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60C" w:rsidRDefault="005D260C">
      <w:pPr>
        <w:pStyle w:val="BodyA"/>
        <w:rPr>
          <w:sz w:val="16"/>
          <w:szCs w:val="16"/>
        </w:rPr>
      </w:pPr>
      <w:bookmarkStart w:id="0" w:name="_GoBack"/>
      <w:bookmarkEnd w:id="0"/>
    </w:p>
    <w:p w:rsidR="005D260C" w:rsidRDefault="00C438A3">
      <w:pPr>
        <w:pStyle w:val="BodyA"/>
        <w:jc w:val="center"/>
        <w:rPr>
          <w:rFonts w:ascii="Trebuchet MS Bold" w:eastAsia="Trebuchet MS Bold" w:hAnsi="Trebuchet MS Bold" w:cs="Trebuchet MS Bold"/>
          <w:sz w:val="32"/>
          <w:szCs w:val="32"/>
        </w:rPr>
      </w:pPr>
      <w:r>
        <w:rPr>
          <w:rFonts w:ascii="Trebuchet MS Bold"/>
          <w:sz w:val="32"/>
          <w:szCs w:val="32"/>
        </w:rPr>
        <w:t>Wee Are Here LSC of Narcotics Anonymous</w:t>
      </w:r>
    </w:p>
    <w:p w:rsidR="005D260C" w:rsidRDefault="005D260C">
      <w:pPr>
        <w:pStyle w:val="BodyA"/>
        <w:rPr>
          <w:rFonts w:ascii="Arial" w:eastAsia="Arial" w:hAnsi="Arial" w:cs="Arial"/>
          <w:sz w:val="16"/>
          <w:szCs w:val="16"/>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WAH</w:t>
      </w:r>
      <w:r>
        <w:rPr>
          <w:rFonts w:ascii="Arial Bold"/>
          <w:sz w:val="24"/>
          <w:szCs w:val="24"/>
          <w:u w:val="single"/>
          <w:lang w:val="de-DE"/>
        </w:rPr>
        <w:t>LSC  Mission Statement</w:t>
      </w:r>
    </w:p>
    <w:p w:rsidR="005D260C" w:rsidRDefault="00C438A3">
      <w:pPr>
        <w:pStyle w:val="BodyA"/>
        <w:spacing w:after="0"/>
        <w:ind w:firstLine="720"/>
        <w:rPr>
          <w:rFonts w:ascii="Arial" w:eastAsia="Arial" w:hAnsi="Arial" w:cs="Arial"/>
          <w:i/>
          <w:iCs/>
          <w:sz w:val="24"/>
          <w:szCs w:val="24"/>
        </w:rPr>
      </w:pPr>
      <w:r>
        <w:rPr>
          <w:rFonts w:ascii="Arial"/>
          <w:i/>
          <w:iCs/>
          <w:sz w:val="24"/>
          <w:szCs w:val="24"/>
        </w:rPr>
        <w:t>The primary purpose of the Wee Are Here LSC of Narcotics Anonymous</w:t>
      </w:r>
    </w:p>
    <w:p w:rsidR="005D260C" w:rsidRDefault="00C438A3">
      <w:pPr>
        <w:pStyle w:val="BodyA"/>
        <w:spacing w:after="0"/>
        <w:rPr>
          <w:rFonts w:ascii="Arial" w:eastAsia="Arial" w:hAnsi="Arial" w:cs="Arial"/>
          <w:i/>
          <w:iCs/>
          <w:sz w:val="24"/>
          <w:szCs w:val="24"/>
        </w:rPr>
      </w:pPr>
      <w:r>
        <w:rPr>
          <w:rFonts w:ascii="Arial"/>
          <w:i/>
          <w:iCs/>
          <w:sz w:val="24"/>
          <w:szCs w:val="24"/>
        </w:rPr>
        <w:t>(WAHLSC) shall be to serve and to support the groups and services common to the</w:t>
      </w:r>
    </w:p>
    <w:p w:rsidR="005D260C" w:rsidRDefault="00C438A3">
      <w:pPr>
        <w:pStyle w:val="BodyA"/>
        <w:spacing w:after="0"/>
        <w:rPr>
          <w:rFonts w:ascii="Arial" w:eastAsia="Arial" w:hAnsi="Arial" w:cs="Arial"/>
          <w:i/>
          <w:iCs/>
          <w:sz w:val="24"/>
          <w:szCs w:val="24"/>
        </w:rPr>
      </w:pPr>
      <w:r>
        <w:rPr>
          <w:rFonts w:ascii="Arial"/>
          <w:i/>
          <w:iCs/>
          <w:sz w:val="24"/>
          <w:szCs w:val="24"/>
        </w:rPr>
        <w:t>welfare of Narcotics Anonymous, by communicating the needs and problems and</w:t>
      </w:r>
    </w:p>
    <w:p w:rsidR="005D260C" w:rsidRDefault="00C438A3">
      <w:pPr>
        <w:pStyle w:val="BodyA"/>
        <w:spacing w:after="0"/>
        <w:rPr>
          <w:rFonts w:ascii="Arial" w:eastAsia="Arial" w:hAnsi="Arial" w:cs="Arial"/>
          <w:i/>
          <w:iCs/>
          <w:sz w:val="24"/>
          <w:szCs w:val="24"/>
        </w:rPr>
      </w:pPr>
      <w:r>
        <w:rPr>
          <w:rFonts w:ascii="Arial"/>
          <w:i/>
          <w:iCs/>
          <w:sz w:val="24"/>
          <w:szCs w:val="24"/>
        </w:rPr>
        <w:t>organizing ourselves so that we may better carry the message to the addict who still</w:t>
      </w:r>
    </w:p>
    <w:p w:rsidR="005D260C" w:rsidRDefault="00C438A3">
      <w:pPr>
        <w:pStyle w:val="BodyA"/>
        <w:spacing w:after="0"/>
        <w:rPr>
          <w:rFonts w:ascii="Arial" w:eastAsia="Arial" w:hAnsi="Arial" w:cs="Arial"/>
          <w:i/>
          <w:iCs/>
          <w:sz w:val="24"/>
          <w:szCs w:val="24"/>
        </w:rPr>
      </w:pPr>
      <w:r>
        <w:rPr>
          <w:rFonts w:ascii="Arial"/>
          <w:i/>
          <w:iCs/>
          <w:sz w:val="24"/>
          <w:szCs w:val="24"/>
        </w:rPr>
        <w:t>suffers. In keeping with the spiritual nature of Narcotics Anonymous, our structure</w:t>
      </w:r>
    </w:p>
    <w:p w:rsidR="005D260C" w:rsidRDefault="00C438A3">
      <w:pPr>
        <w:pStyle w:val="BodyA"/>
        <w:spacing w:after="0"/>
        <w:rPr>
          <w:rFonts w:ascii="Arial" w:eastAsia="Arial" w:hAnsi="Arial" w:cs="Arial"/>
          <w:i/>
          <w:iCs/>
          <w:sz w:val="24"/>
          <w:szCs w:val="24"/>
        </w:rPr>
      </w:pPr>
      <w:r>
        <w:rPr>
          <w:rFonts w:ascii="Arial"/>
          <w:i/>
          <w:iCs/>
          <w:sz w:val="24"/>
          <w:szCs w:val="24"/>
        </w:rPr>
        <w:t>should always be one of service, never of government.</w:t>
      </w:r>
    </w:p>
    <w:p w:rsidR="005D260C" w:rsidRDefault="005D260C">
      <w:pPr>
        <w:pStyle w:val="BodyA"/>
        <w:spacing w:after="0" w:line="240" w:lineRule="auto"/>
        <w:rPr>
          <w:rFonts w:ascii="Arial" w:eastAsia="Arial" w:hAnsi="Arial" w:cs="Arial"/>
          <w:i/>
          <w:iCs/>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Section 1 - PURPOSE OF THE WEE ARE HERE LOCAL SERVICE CONFERENCE OF NARCOTICS ANONYMOUS (WAHLSC)</w:t>
      </w:r>
    </w:p>
    <w:p w:rsidR="005D260C" w:rsidRDefault="00C438A3">
      <w:pPr>
        <w:pStyle w:val="BodyA"/>
        <w:spacing w:after="0"/>
        <w:ind w:firstLine="720"/>
        <w:rPr>
          <w:rFonts w:ascii="Arial" w:eastAsia="Arial" w:hAnsi="Arial" w:cs="Arial"/>
          <w:i/>
          <w:iCs/>
          <w:sz w:val="24"/>
          <w:szCs w:val="24"/>
        </w:rPr>
      </w:pPr>
      <w:r>
        <w:rPr>
          <w:rFonts w:ascii="Arial"/>
          <w:i/>
          <w:iCs/>
          <w:sz w:val="24"/>
          <w:szCs w:val="24"/>
        </w:rPr>
        <w:t>Our purpose is based on NA</w:t>
      </w:r>
      <w:r>
        <w:rPr>
          <w:rFonts w:hAnsi="Arial"/>
          <w:i/>
          <w:iCs/>
          <w:sz w:val="24"/>
          <w:szCs w:val="24"/>
        </w:rPr>
        <w:t>’</w:t>
      </w:r>
      <w:r>
        <w:rPr>
          <w:rFonts w:ascii="Arial"/>
          <w:i/>
          <w:iCs/>
          <w:sz w:val="24"/>
          <w:szCs w:val="24"/>
        </w:rPr>
        <w:t xml:space="preserve">s 5th Tradition, </w:t>
      </w:r>
      <w:r>
        <w:rPr>
          <w:rFonts w:hAnsi="Arial"/>
          <w:i/>
          <w:iCs/>
          <w:sz w:val="24"/>
          <w:szCs w:val="24"/>
        </w:rPr>
        <w:t>“</w:t>
      </w:r>
      <w:r>
        <w:rPr>
          <w:rFonts w:ascii="Arial"/>
          <w:i/>
          <w:iCs/>
          <w:sz w:val="24"/>
          <w:szCs w:val="24"/>
        </w:rPr>
        <w:t>Each group has but one primary</w:t>
      </w:r>
    </w:p>
    <w:p w:rsidR="005D260C" w:rsidRDefault="00C438A3">
      <w:pPr>
        <w:pStyle w:val="BodyA"/>
        <w:spacing w:after="0"/>
        <w:rPr>
          <w:rFonts w:ascii="Arial" w:eastAsia="Arial" w:hAnsi="Arial" w:cs="Arial"/>
          <w:i/>
          <w:iCs/>
          <w:sz w:val="24"/>
          <w:szCs w:val="24"/>
        </w:rPr>
      </w:pPr>
      <w:r>
        <w:rPr>
          <w:rFonts w:ascii="Arial"/>
          <w:i/>
          <w:iCs/>
          <w:sz w:val="24"/>
          <w:szCs w:val="24"/>
        </w:rPr>
        <w:t>purpose</w:t>
      </w:r>
      <w:r>
        <w:rPr>
          <w:rFonts w:hAnsi="Arial"/>
          <w:i/>
          <w:iCs/>
          <w:sz w:val="24"/>
          <w:szCs w:val="24"/>
        </w:rPr>
        <w:t>—</w:t>
      </w:r>
      <w:r>
        <w:rPr>
          <w:rFonts w:ascii="Arial"/>
          <w:i/>
          <w:iCs/>
          <w:sz w:val="24"/>
          <w:szCs w:val="24"/>
        </w:rPr>
        <w:t>to carry the message to the addict who still suffers,</w:t>
      </w:r>
      <w:r>
        <w:rPr>
          <w:rFonts w:hAnsi="Arial"/>
          <w:i/>
          <w:iCs/>
          <w:sz w:val="24"/>
          <w:szCs w:val="24"/>
        </w:rPr>
        <w:t>”</w:t>
      </w:r>
      <w:r>
        <w:rPr>
          <w:rFonts w:hAnsi="Arial"/>
          <w:i/>
          <w:iCs/>
          <w:sz w:val="24"/>
          <w:szCs w:val="24"/>
        </w:rPr>
        <w:t xml:space="preserve"> </w:t>
      </w:r>
      <w:r>
        <w:rPr>
          <w:rFonts w:ascii="Arial"/>
          <w:i/>
          <w:iCs/>
          <w:sz w:val="24"/>
          <w:szCs w:val="24"/>
        </w:rPr>
        <w:t>and the 12th Step,</w:t>
      </w:r>
      <w:r>
        <w:rPr>
          <w:rFonts w:hAnsi="Arial"/>
          <w:i/>
          <w:iCs/>
          <w:sz w:val="24"/>
          <w:szCs w:val="24"/>
        </w:rPr>
        <w:t>”</w:t>
      </w:r>
      <w:r>
        <w:rPr>
          <w:rFonts w:hAnsi="Arial"/>
          <w:i/>
          <w:iCs/>
          <w:sz w:val="24"/>
          <w:szCs w:val="24"/>
        </w:rPr>
        <w:t xml:space="preserve"> </w:t>
      </w:r>
      <w:r>
        <w:rPr>
          <w:rFonts w:ascii="Arial"/>
          <w:i/>
          <w:iCs/>
          <w:sz w:val="24"/>
          <w:szCs w:val="24"/>
        </w:rPr>
        <w:t>we</w:t>
      </w:r>
    </w:p>
    <w:p w:rsidR="005D260C" w:rsidRDefault="00C438A3">
      <w:pPr>
        <w:pStyle w:val="BodyA"/>
        <w:spacing w:after="0"/>
        <w:rPr>
          <w:rFonts w:ascii="Arial" w:eastAsia="Arial" w:hAnsi="Arial" w:cs="Arial"/>
          <w:i/>
          <w:iCs/>
          <w:sz w:val="24"/>
          <w:szCs w:val="24"/>
        </w:rPr>
      </w:pPr>
      <w:r>
        <w:rPr>
          <w:rFonts w:ascii="Arial"/>
          <w:i/>
          <w:iCs/>
          <w:sz w:val="24"/>
          <w:szCs w:val="24"/>
        </w:rPr>
        <w:t>tried to carry this message to addicts</w:t>
      </w:r>
      <w:r>
        <w:rPr>
          <w:rFonts w:hAnsi="Arial"/>
          <w:i/>
          <w:iCs/>
          <w:sz w:val="24"/>
          <w:szCs w:val="24"/>
        </w:rPr>
        <w:t>”</w:t>
      </w:r>
      <w:r>
        <w:rPr>
          <w:rFonts w:ascii="Arial"/>
          <w:i/>
          <w:iCs/>
          <w:sz w:val="24"/>
          <w:szCs w:val="24"/>
        </w:rPr>
        <w:t>. Everything we do in NA Service must be</w:t>
      </w:r>
    </w:p>
    <w:p w:rsidR="005D260C" w:rsidRDefault="00C438A3">
      <w:pPr>
        <w:pStyle w:val="BodyA"/>
        <w:spacing w:after="0"/>
        <w:rPr>
          <w:rFonts w:ascii="Arial" w:eastAsia="Arial" w:hAnsi="Arial" w:cs="Arial"/>
          <w:i/>
          <w:iCs/>
          <w:sz w:val="24"/>
          <w:szCs w:val="24"/>
        </w:rPr>
      </w:pPr>
      <w:r>
        <w:rPr>
          <w:rFonts w:ascii="Arial"/>
          <w:i/>
          <w:iCs/>
          <w:sz w:val="24"/>
          <w:szCs w:val="24"/>
        </w:rPr>
        <w:t>motivated by the desire to successfully carry the message of recovery</w:t>
      </w:r>
      <w:r>
        <w:rPr>
          <w:rFonts w:hAnsi="Arial"/>
          <w:i/>
          <w:iCs/>
          <w:sz w:val="24"/>
          <w:szCs w:val="24"/>
        </w:rPr>
        <w:t>—</w:t>
      </w:r>
      <w:r>
        <w:rPr>
          <w:rFonts w:hAnsi="Arial"/>
          <w:i/>
          <w:iCs/>
          <w:sz w:val="24"/>
          <w:szCs w:val="24"/>
        </w:rPr>
        <w:t xml:space="preserve"> </w:t>
      </w:r>
      <w:r>
        <w:rPr>
          <w:rFonts w:ascii="Arial"/>
          <w:i/>
          <w:iCs/>
          <w:sz w:val="24"/>
          <w:szCs w:val="24"/>
        </w:rPr>
        <w:t>that an addict,</w:t>
      </w:r>
    </w:p>
    <w:p w:rsidR="005D260C" w:rsidRDefault="00C438A3">
      <w:pPr>
        <w:pStyle w:val="BodyA"/>
        <w:spacing w:after="0"/>
        <w:rPr>
          <w:rFonts w:ascii="Arial" w:eastAsia="Arial" w:hAnsi="Arial" w:cs="Arial"/>
          <w:i/>
          <w:iCs/>
          <w:sz w:val="24"/>
          <w:szCs w:val="24"/>
        </w:rPr>
      </w:pPr>
      <w:r>
        <w:rPr>
          <w:rFonts w:ascii="Arial"/>
          <w:i/>
          <w:iCs/>
          <w:sz w:val="24"/>
          <w:szCs w:val="24"/>
        </w:rPr>
        <w:t>any addict can stop using drugs, lose the desire to use, and find a new way to live.</w:t>
      </w:r>
    </w:p>
    <w:p w:rsidR="005D260C" w:rsidRDefault="005D260C">
      <w:pPr>
        <w:pStyle w:val="BodyA"/>
        <w:spacing w:after="0"/>
        <w:rPr>
          <w:rFonts w:ascii="Arial" w:eastAsia="Arial" w:hAnsi="Arial" w:cs="Arial"/>
          <w:i/>
          <w:iCs/>
          <w:sz w:val="24"/>
          <w:szCs w:val="24"/>
        </w:rPr>
      </w:pPr>
    </w:p>
    <w:p w:rsidR="005D260C" w:rsidRDefault="00C438A3">
      <w:pPr>
        <w:pStyle w:val="BodyA"/>
        <w:spacing w:after="0"/>
        <w:ind w:firstLine="720"/>
        <w:rPr>
          <w:rFonts w:ascii="Arial" w:eastAsia="Arial" w:hAnsi="Arial" w:cs="Arial"/>
          <w:i/>
          <w:iCs/>
          <w:sz w:val="24"/>
          <w:szCs w:val="24"/>
        </w:rPr>
      </w:pPr>
      <w:r>
        <w:rPr>
          <w:rFonts w:ascii="Arial"/>
          <w:i/>
          <w:iCs/>
          <w:sz w:val="24"/>
          <w:szCs w:val="24"/>
        </w:rPr>
        <w:t>The Wee Are Here LSC is the point of decision for our combined groups, and it</w:t>
      </w:r>
    </w:p>
    <w:p w:rsidR="005D260C" w:rsidRDefault="00C438A3">
      <w:pPr>
        <w:pStyle w:val="BodyA"/>
        <w:spacing w:after="0"/>
        <w:rPr>
          <w:rFonts w:ascii="Arial" w:eastAsia="Arial" w:hAnsi="Arial" w:cs="Arial"/>
          <w:i/>
          <w:iCs/>
          <w:sz w:val="24"/>
          <w:szCs w:val="24"/>
        </w:rPr>
      </w:pPr>
      <w:r>
        <w:rPr>
          <w:rFonts w:ascii="Arial"/>
          <w:i/>
          <w:iCs/>
          <w:sz w:val="24"/>
          <w:szCs w:val="24"/>
        </w:rPr>
        <w:t xml:space="preserve">is directly accountable to them in its actions, </w:t>
      </w:r>
      <w:r>
        <w:rPr>
          <w:rFonts w:hAnsi="Arial"/>
          <w:i/>
          <w:iCs/>
          <w:sz w:val="24"/>
          <w:szCs w:val="24"/>
        </w:rPr>
        <w:t>“</w:t>
      </w:r>
      <w:r>
        <w:rPr>
          <w:rFonts w:ascii="Arial"/>
          <w:i/>
          <w:iCs/>
          <w:sz w:val="24"/>
          <w:szCs w:val="24"/>
        </w:rPr>
        <w:t>The final responsibility and authority for</w:t>
      </w:r>
    </w:p>
    <w:p w:rsidR="005D260C" w:rsidRDefault="00C438A3">
      <w:pPr>
        <w:pStyle w:val="BodyA"/>
        <w:spacing w:after="0"/>
        <w:rPr>
          <w:rFonts w:ascii="Arial" w:eastAsia="Arial" w:hAnsi="Arial" w:cs="Arial"/>
          <w:i/>
          <w:iCs/>
          <w:sz w:val="24"/>
          <w:szCs w:val="24"/>
        </w:rPr>
      </w:pPr>
      <w:r>
        <w:rPr>
          <w:rFonts w:ascii="Arial"/>
          <w:i/>
          <w:iCs/>
          <w:sz w:val="24"/>
          <w:szCs w:val="24"/>
        </w:rPr>
        <w:t>NA Services rests with the NA Groups.</w:t>
      </w:r>
      <w:r>
        <w:rPr>
          <w:rFonts w:hAnsi="Arial"/>
          <w:i/>
          <w:iCs/>
          <w:sz w:val="24"/>
          <w:szCs w:val="24"/>
        </w:rPr>
        <w:t>”</w:t>
      </w:r>
      <w:r>
        <w:rPr>
          <w:rFonts w:hAnsi="Arial"/>
          <w:i/>
          <w:iCs/>
          <w:sz w:val="24"/>
          <w:szCs w:val="24"/>
        </w:rPr>
        <w:t xml:space="preserve"> </w:t>
      </w:r>
      <w:r>
        <w:rPr>
          <w:rFonts w:ascii="Arial"/>
          <w:i/>
          <w:iCs/>
          <w:sz w:val="24"/>
          <w:szCs w:val="24"/>
        </w:rPr>
        <w:t>(2nd Concept)</w:t>
      </w:r>
    </w:p>
    <w:p w:rsidR="005D260C" w:rsidRDefault="005D260C">
      <w:pPr>
        <w:pStyle w:val="BodyA"/>
        <w:spacing w:after="0"/>
        <w:rPr>
          <w:rFonts w:ascii="Arial" w:eastAsia="Arial" w:hAnsi="Arial" w:cs="Arial"/>
          <w:i/>
          <w:iCs/>
          <w:sz w:val="24"/>
          <w:szCs w:val="24"/>
        </w:rPr>
      </w:pPr>
    </w:p>
    <w:p w:rsidR="005D260C" w:rsidRDefault="00C438A3">
      <w:pPr>
        <w:pStyle w:val="BodyA"/>
        <w:spacing w:after="0"/>
        <w:ind w:firstLine="720"/>
        <w:rPr>
          <w:rFonts w:ascii="Arial" w:eastAsia="Arial" w:hAnsi="Arial" w:cs="Arial"/>
          <w:i/>
          <w:iCs/>
          <w:sz w:val="24"/>
          <w:szCs w:val="24"/>
        </w:rPr>
      </w:pPr>
      <w:r>
        <w:rPr>
          <w:rFonts w:ascii="Arial"/>
          <w:i/>
          <w:iCs/>
          <w:sz w:val="24"/>
          <w:szCs w:val="24"/>
        </w:rPr>
        <w:t>The name of this assembly shall be the Wee Are Here LSC of Narcotics</w:t>
      </w:r>
    </w:p>
    <w:p w:rsidR="005D260C" w:rsidRDefault="00C438A3">
      <w:pPr>
        <w:pStyle w:val="BodyA"/>
        <w:spacing w:after="0"/>
        <w:rPr>
          <w:rFonts w:ascii="Arial" w:eastAsia="Arial" w:hAnsi="Arial" w:cs="Arial"/>
          <w:i/>
          <w:iCs/>
          <w:sz w:val="24"/>
          <w:szCs w:val="24"/>
        </w:rPr>
      </w:pPr>
      <w:r>
        <w:rPr>
          <w:rFonts w:ascii="Arial"/>
          <w:i/>
          <w:iCs/>
          <w:sz w:val="24"/>
          <w:szCs w:val="24"/>
        </w:rPr>
        <w:t>Anonymous, hereafter referred to as the WAHLSC. The geographical boundaries of the</w:t>
      </w:r>
    </w:p>
    <w:p w:rsidR="005D260C" w:rsidRDefault="00C438A3">
      <w:pPr>
        <w:pStyle w:val="BodyA"/>
        <w:spacing w:after="0"/>
        <w:rPr>
          <w:rFonts w:ascii="Arial" w:eastAsia="Arial" w:hAnsi="Arial" w:cs="Arial"/>
          <w:i/>
          <w:iCs/>
          <w:sz w:val="24"/>
          <w:szCs w:val="24"/>
        </w:rPr>
      </w:pPr>
      <w:r>
        <w:rPr>
          <w:rFonts w:ascii="Arial"/>
          <w:i/>
          <w:iCs/>
          <w:sz w:val="24"/>
          <w:szCs w:val="24"/>
        </w:rPr>
        <w:t>WAHLSC include;</w:t>
      </w:r>
    </w:p>
    <w:p w:rsidR="005D260C" w:rsidRDefault="00C438A3">
      <w:pPr>
        <w:pStyle w:val="BodyA"/>
        <w:spacing w:after="0"/>
        <w:ind w:firstLine="720"/>
        <w:rPr>
          <w:rFonts w:ascii="Arial" w:eastAsia="Arial" w:hAnsi="Arial" w:cs="Arial"/>
          <w:sz w:val="24"/>
          <w:szCs w:val="24"/>
        </w:rPr>
      </w:pPr>
      <w:r>
        <w:rPr>
          <w:rFonts w:ascii="Arial"/>
          <w:i/>
          <w:iCs/>
          <w:sz w:val="24"/>
          <w:szCs w:val="24"/>
        </w:rPr>
        <w:t>Brook Park, Cambridge, Center City, Chisago Lakes, East Bethel, Forest Lake, Ham Lake, Hinckley, Hugo, Lino Lakes, Mora, North Branch, Rush City, St. Croix Falls, and Wyoming</w:t>
      </w:r>
      <w:r>
        <w:rPr>
          <w:rFonts w:ascii="Arial"/>
          <w:sz w:val="24"/>
          <w:szCs w:val="24"/>
        </w:rPr>
        <w:t>. Other communities may decide to become a member of the WAHLSC.</w:t>
      </w:r>
      <w:r>
        <w:rPr>
          <w:rFonts w:ascii="Arial"/>
          <w:sz w:val="24"/>
          <w:szCs w:val="24"/>
        </w:rPr>
        <w:tab/>
      </w:r>
    </w:p>
    <w:p w:rsidR="005D260C" w:rsidRDefault="005D260C">
      <w:pPr>
        <w:pStyle w:val="BodyA"/>
        <w:spacing w:after="0"/>
        <w:rPr>
          <w:rFonts w:ascii="Arial" w:eastAsia="Arial" w:hAnsi="Arial" w:cs="Arial"/>
          <w:sz w:val="24"/>
          <w:szCs w:val="24"/>
        </w:rPr>
      </w:pPr>
    </w:p>
    <w:p w:rsidR="005D260C" w:rsidRDefault="00C438A3">
      <w:pPr>
        <w:pStyle w:val="BodyA"/>
        <w:spacing w:after="0"/>
        <w:ind w:firstLine="720"/>
        <w:rPr>
          <w:rFonts w:ascii="Arial" w:eastAsia="Arial" w:hAnsi="Arial" w:cs="Arial"/>
          <w:sz w:val="24"/>
          <w:szCs w:val="24"/>
        </w:rPr>
      </w:pPr>
      <w:r>
        <w:rPr>
          <w:rFonts w:ascii="Arial"/>
          <w:sz w:val="24"/>
          <w:szCs w:val="24"/>
        </w:rPr>
        <w:t>The purpose of the WAHLSC is to support the LSC groups in accordance with the Concepts and Traditions of Narcotics Anonymous.</w:t>
      </w:r>
    </w:p>
    <w:p w:rsidR="005D260C" w:rsidRDefault="005D260C">
      <w:pPr>
        <w:pStyle w:val="BodyA"/>
        <w:spacing w:after="0"/>
        <w:rPr>
          <w:rFonts w:ascii="Arial" w:eastAsia="Arial" w:hAnsi="Arial" w:cs="Arial"/>
          <w:sz w:val="24"/>
          <w:szCs w:val="24"/>
        </w:rPr>
      </w:pPr>
    </w:p>
    <w:p w:rsidR="005D260C" w:rsidRDefault="00C438A3">
      <w:pPr>
        <w:pStyle w:val="BodyA"/>
        <w:spacing w:after="0"/>
        <w:ind w:firstLine="720"/>
        <w:rPr>
          <w:rFonts w:ascii="Arial" w:eastAsia="Arial" w:hAnsi="Arial" w:cs="Arial"/>
          <w:sz w:val="24"/>
          <w:szCs w:val="24"/>
        </w:rPr>
      </w:pPr>
      <w:r>
        <w:rPr>
          <w:rFonts w:ascii="Arial"/>
          <w:sz w:val="24"/>
          <w:szCs w:val="24"/>
        </w:rPr>
        <w:t>To facilitate the delivery of these services, the WAHLSC has selected a service</w:t>
      </w:r>
    </w:p>
    <w:p w:rsidR="005D260C" w:rsidRDefault="00C438A3">
      <w:pPr>
        <w:pStyle w:val="BodyA"/>
        <w:spacing w:after="0"/>
        <w:rPr>
          <w:rFonts w:ascii="Arial" w:eastAsia="Arial" w:hAnsi="Arial" w:cs="Arial"/>
          <w:sz w:val="24"/>
          <w:szCs w:val="24"/>
        </w:rPr>
      </w:pPr>
      <w:r>
        <w:rPr>
          <w:rFonts w:ascii="Arial"/>
          <w:sz w:val="24"/>
          <w:szCs w:val="24"/>
        </w:rPr>
        <w:t>structure composed of a Group Support Forum (GSF) and Local Service Conference</w:t>
      </w:r>
    </w:p>
    <w:p w:rsidR="005D260C" w:rsidRDefault="00C438A3">
      <w:pPr>
        <w:pStyle w:val="BodyA"/>
        <w:spacing w:after="0"/>
        <w:rPr>
          <w:rFonts w:ascii="Arial" w:eastAsia="Arial" w:hAnsi="Arial" w:cs="Arial"/>
          <w:sz w:val="24"/>
          <w:szCs w:val="24"/>
        </w:rPr>
      </w:pPr>
      <w:r>
        <w:rPr>
          <w:rFonts w:ascii="Arial"/>
          <w:sz w:val="24"/>
          <w:szCs w:val="24"/>
        </w:rPr>
        <w:t>(LSC) as defined in the following sections.</w:t>
      </w:r>
    </w:p>
    <w:p w:rsidR="005D260C" w:rsidRDefault="005D260C">
      <w:pPr>
        <w:pStyle w:val="BodyA"/>
        <w:spacing w:after="0"/>
        <w:rPr>
          <w:rFonts w:ascii="Arial" w:eastAsia="Arial" w:hAnsi="Arial" w:cs="Arial"/>
          <w:sz w:val="24"/>
          <w:szCs w:val="24"/>
        </w:rPr>
      </w:pPr>
    </w:p>
    <w:p w:rsidR="005D260C" w:rsidRDefault="00C438A3">
      <w:pPr>
        <w:pStyle w:val="BodyA"/>
        <w:spacing w:after="0"/>
        <w:rPr>
          <w:rFonts w:ascii="Arial" w:eastAsia="Arial" w:hAnsi="Arial" w:cs="Arial"/>
          <w:sz w:val="24"/>
          <w:szCs w:val="24"/>
        </w:rPr>
      </w:pPr>
      <w:r>
        <w:rPr>
          <w:rFonts w:ascii="Arial"/>
          <w:i/>
          <w:iCs/>
          <w:color w:val="FF2600"/>
          <w:sz w:val="24"/>
          <w:szCs w:val="24"/>
        </w:rPr>
        <w:t xml:space="preserve">Possible </w:t>
      </w:r>
      <w:r>
        <w:rPr>
          <w:rFonts w:ascii="Arial"/>
          <w:sz w:val="24"/>
          <w:szCs w:val="24"/>
        </w:rPr>
        <w:t>WAHLSC GSF</w:t>
      </w:r>
      <w:r>
        <w:rPr>
          <w:rFonts w:hAnsi="Arial"/>
          <w:sz w:val="24"/>
          <w:szCs w:val="24"/>
        </w:rPr>
        <w:t>’</w:t>
      </w:r>
      <w:r>
        <w:rPr>
          <w:rFonts w:ascii="Arial"/>
          <w:sz w:val="24"/>
          <w:szCs w:val="24"/>
        </w:rPr>
        <w:t>s include:</w:t>
      </w:r>
    </w:p>
    <w:p w:rsidR="005D260C" w:rsidRDefault="005D260C">
      <w:pPr>
        <w:pStyle w:val="BodyA"/>
        <w:spacing w:after="0"/>
        <w:rPr>
          <w:rFonts w:ascii="Arial" w:eastAsia="Arial" w:hAnsi="Arial" w:cs="Arial"/>
          <w:sz w:val="16"/>
          <w:szCs w:val="16"/>
        </w:rPr>
      </w:pPr>
    </w:p>
    <w:p w:rsidR="005D260C" w:rsidRDefault="00C438A3" w:rsidP="00C438A3">
      <w:pPr>
        <w:pStyle w:val="ListParagraph"/>
        <w:numPr>
          <w:ilvl w:val="0"/>
          <w:numId w:val="1"/>
        </w:numPr>
        <w:tabs>
          <w:tab w:val="num" w:pos="1050"/>
          <w:tab w:val="left" w:pos="1080"/>
        </w:tabs>
        <w:ind w:left="1050" w:hanging="330"/>
        <w:rPr>
          <w:rFonts w:ascii="Arial" w:eastAsia="Arial" w:hAnsi="Arial" w:cs="Arial"/>
          <w:i/>
          <w:iCs/>
          <w:sz w:val="24"/>
          <w:szCs w:val="24"/>
        </w:rPr>
      </w:pPr>
      <w:r>
        <w:rPr>
          <w:rFonts w:ascii="Arial"/>
          <w:sz w:val="24"/>
          <w:szCs w:val="24"/>
        </w:rPr>
        <w:t>Brook Park,Hinckley, Mora, North Branch,Rush City</w:t>
      </w:r>
    </w:p>
    <w:p w:rsidR="005D260C" w:rsidRDefault="00C438A3" w:rsidP="00C438A3">
      <w:pPr>
        <w:pStyle w:val="ListParagraph"/>
        <w:numPr>
          <w:ilvl w:val="0"/>
          <w:numId w:val="2"/>
        </w:numPr>
        <w:tabs>
          <w:tab w:val="num" w:pos="1023"/>
          <w:tab w:val="left" w:pos="1050"/>
        </w:tabs>
        <w:ind w:left="1023" w:hanging="303"/>
        <w:rPr>
          <w:rFonts w:ascii="Arial" w:eastAsia="Arial" w:hAnsi="Arial" w:cs="Arial"/>
          <w:sz w:val="24"/>
          <w:szCs w:val="24"/>
        </w:rPr>
      </w:pPr>
      <w:r>
        <w:rPr>
          <w:rFonts w:ascii="Arial"/>
          <w:sz w:val="24"/>
          <w:szCs w:val="24"/>
        </w:rPr>
        <w:t>Center City, Chisago Lakes, St. Croix Falls</w:t>
      </w:r>
    </w:p>
    <w:p w:rsidR="005D260C" w:rsidRDefault="00C438A3" w:rsidP="00C438A3">
      <w:pPr>
        <w:pStyle w:val="ListParagraph"/>
        <w:numPr>
          <w:ilvl w:val="0"/>
          <w:numId w:val="2"/>
        </w:numPr>
        <w:tabs>
          <w:tab w:val="num" w:pos="1023"/>
          <w:tab w:val="left" w:pos="1050"/>
        </w:tabs>
        <w:ind w:left="1023" w:hanging="303"/>
        <w:rPr>
          <w:rFonts w:ascii="Arial" w:eastAsia="Arial" w:hAnsi="Arial" w:cs="Arial"/>
          <w:sz w:val="24"/>
          <w:szCs w:val="24"/>
        </w:rPr>
      </w:pPr>
      <w:r>
        <w:rPr>
          <w:rFonts w:ascii="Arial"/>
          <w:sz w:val="24"/>
          <w:szCs w:val="24"/>
        </w:rPr>
        <w:t>Forest Lake, Ham Lake,Hugo, Lino Lakes,Wyoming</w:t>
      </w:r>
    </w:p>
    <w:p w:rsidR="005D260C" w:rsidRDefault="00C438A3" w:rsidP="00C438A3">
      <w:pPr>
        <w:pStyle w:val="ListParagraph"/>
        <w:numPr>
          <w:ilvl w:val="0"/>
          <w:numId w:val="2"/>
        </w:numPr>
        <w:tabs>
          <w:tab w:val="num" w:pos="1023"/>
          <w:tab w:val="left" w:pos="1050"/>
        </w:tabs>
        <w:ind w:left="1023" w:hanging="303"/>
        <w:rPr>
          <w:rFonts w:ascii="Arial" w:eastAsia="Arial" w:hAnsi="Arial" w:cs="Arial"/>
          <w:sz w:val="24"/>
          <w:szCs w:val="24"/>
        </w:rPr>
      </w:pPr>
      <w:r>
        <w:rPr>
          <w:rFonts w:ascii="Arial"/>
          <w:sz w:val="24"/>
          <w:szCs w:val="24"/>
        </w:rPr>
        <w:t>Cambridge,East Bethel</w:t>
      </w:r>
    </w:p>
    <w:p w:rsidR="005D260C" w:rsidRDefault="005D260C">
      <w:pPr>
        <w:pStyle w:val="ListParagraph"/>
        <w:ind w:left="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Section 2 </w:t>
      </w:r>
      <w:r>
        <w:rPr>
          <w:rFonts w:hAnsi="Arial Bold"/>
          <w:sz w:val="24"/>
          <w:szCs w:val="24"/>
          <w:u w:val="single"/>
        </w:rPr>
        <w:t>–</w:t>
      </w:r>
      <w:r>
        <w:rPr>
          <w:rFonts w:hAnsi="Arial Bold"/>
          <w:sz w:val="24"/>
          <w:szCs w:val="24"/>
          <w:u w:val="single"/>
        </w:rPr>
        <w:t xml:space="preserve"> </w:t>
      </w:r>
      <w:r>
        <w:rPr>
          <w:rFonts w:ascii="Arial Bold"/>
          <w:sz w:val="24"/>
          <w:szCs w:val="24"/>
          <w:u w:val="single"/>
        </w:rPr>
        <w:t>GROUP SERVICE FORUM (GSF)</w:t>
      </w:r>
    </w:p>
    <w:p w:rsidR="005D260C" w:rsidRDefault="00C438A3">
      <w:pPr>
        <w:pStyle w:val="BodyA"/>
        <w:spacing w:after="0"/>
        <w:ind w:firstLine="720"/>
        <w:rPr>
          <w:rFonts w:ascii="Arial" w:eastAsia="Arial" w:hAnsi="Arial" w:cs="Arial"/>
          <w:i/>
          <w:iCs/>
          <w:sz w:val="24"/>
          <w:szCs w:val="24"/>
        </w:rPr>
      </w:pPr>
      <w:r>
        <w:rPr>
          <w:rFonts w:ascii="Arial"/>
          <w:i/>
          <w:iCs/>
          <w:sz w:val="24"/>
          <w:szCs w:val="24"/>
        </w:rPr>
        <w:t>The Group Service Forum (GSF) is established by the groups to provide a forum</w:t>
      </w:r>
    </w:p>
    <w:p w:rsidR="005D260C" w:rsidRDefault="00C438A3">
      <w:pPr>
        <w:pStyle w:val="BodyA"/>
        <w:spacing w:after="0"/>
        <w:rPr>
          <w:rFonts w:ascii="Arial" w:eastAsia="Arial" w:hAnsi="Arial" w:cs="Arial"/>
          <w:i/>
          <w:iCs/>
          <w:sz w:val="24"/>
          <w:szCs w:val="24"/>
        </w:rPr>
      </w:pPr>
      <w:r>
        <w:rPr>
          <w:rFonts w:ascii="Arial"/>
          <w:i/>
          <w:iCs/>
          <w:sz w:val="24"/>
          <w:szCs w:val="24"/>
        </w:rPr>
        <w:t>to meet with other groups of their respective communities to discuss common areas of</w:t>
      </w:r>
    </w:p>
    <w:p w:rsidR="005D260C" w:rsidRDefault="00C438A3">
      <w:pPr>
        <w:pStyle w:val="BodyA"/>
        <w:spacing w:after="0"/>
        <w:rPr>
          <w:rFonts w:ascii="Arial" w:eastAsia="Arial" w:hAnsi="Arial" w:cs="Arial"/>
          <w:i/>
          <w:iCs/>
          <w:sz w:val="24"/>
          <w:szCs w:val="24"/>
        </w:rPr>
      </w:pPr>
      <w:r>
        <w:rPr>
          <w:rFonts w:ascii="Arial"/>
          <w:i/>
          <w:iCs/>
          <w:sz w:val="24"/>
          <w:szCs w:val="24"/>
        </w:rPr>
        <w:t>interest between the groups and NA as a whole.</w:t>
      </w:r>
    </w:p>
    <w:p w:rsidR="005D260C" w:rsidRDefault="005D260C">
      <w:pPr>
        <w:pStyle w:val="BodyA"/>
        <w:spacing w:after="0"/>
        <w:rPr>
          <w:rFonts w:ascii="Arial" w:eastAsia="Arial" w:hAnsi="Arial" w:cs="Arial"/>
          <w:i/>
          <w:iCs/>
          <w:sz w:val="24"/>
          <w:szCs w:val="24"/>
        </w:rPr>
      </w:pPr>
    </w:p>
    <w:p w:rsidR="005D260C" w:rsidRDefault="00C438A3">
      <w:pPr>
        <w:pStyle w:val="BodyA"/>
        <w:spacing w:after="0"/>
        <w:ind w:firstLine="360"/>
        <w:rPr>
          <w:rFonts w:ascii="Arial" w:eastAsia="Arial" w:hAnsi="Arial" w:cs="Arial"/>
          <w:i/>
          <w:iCs/>
          <w:sz w:val="24"/>
          <w:szCs w:val="24"/>
        </w:rPr>
      </w:pPr>
      <w:r>
        <w:rPr>
          <w:rFonts w:ascii="Arial"/>
          <w:i/>
          <w:iCs/>
          <w:sz w:val="24"/>
          <w:szCs w:val="24"/>
        </w:rPr>
        <w:t xml:space="preserve">The GSF is intended to help groups better carry the message within their meetings by separating out the group support functions from the </w:t>
      </w:r>
      <w:r>
        <w:rPr>
          <w:rFonts w:hAnsi="Arial"/>
          <w:i/>
          <w:iCs/>
          <w:sz w:val="24"/>
          <w:szCs w:val="24"/>
        </w:rPr>
        <w:t>“</w:t>
      </w:r>
      <w:r>
        <w:rPr>
          <w:rFonts w:ascii="Arial"/>
          <w:i/>
          <w:iCs/>
          <w:sz w:val="24"/>
          <w:szCs w:val="24"/>
        </w:rPr>
        <w:t>business</w:t>
      </w:r>
      <w:r>
        <w:rPr>
          <w:rFonts w:hAnsi="Arial"/>
          <w:i/>
          <w:iCs/>
          <w:sz w:val="24"/>
          <w:szCs w:val="24"/>
        </w:rPr>
        <w:t>”</w:t>
      </w:r>
      <w:r>
        <w:rPr>
          <w:rFonts w:hAnsi="Arial"/>
          <w:i/>
          <w:iCs/>
          <w:sz w:val="24"/>
          <w:szCs w:val="24"/>
        </w:rPr>
        <w:t xml:space="preserve"> </w:t>
      </w:r>
      <w:r>
        <w:rPr>
          <w:rFonts w:ascii="Arial"/>
          <w:i/>
          <w:iCs/>
          <w:sz w:val="24"/>
          <w:szCs w:val="24"/>
        </w:rPr>
        <w:t>of NA.</w:t>
      </w:r>
    </w:p>
    <w:p w:rsidR="005D260C" w:rsidRDefault="005D260C">
      <w:pPr>
        <w:pStyle w:val="BodyA"/>
        <w:spacing w:after="0"/>
        <w:ind w:firstLine="360"/>
        <w:rPr>
          <w:rFonts w:ascii="Arial" w:eastAsia="Arial" w:hAnsi="Arial" w:cs="Arial"/>
          <w:i/>
          <w:iCs/>
          <w:sz w:val="24"/>
          <w:szCs w:val="24"/>
        </w:rPr>
      </w:pPr>
    </w:p>
    <w:p w:rsidR="005D260C" w:rsidRDefault="00C438A3">
      <w:pPr>
        <w:pStyle w:val="BodyA"/>
        <w:spacing w:after="0"/>
        <w:ind w:firstLine="360"/>
        <w:rPr>
          <w:rFonts w:ascii="Arial" w:eastAsia="Arial" w:hAnsi="Arial" w:cs="Arial"/>
          <w:i/>
          <w:iCs/>
          <w:sz w:val="24"/>
          <w:szCs w:val="24"/>
        </w:rPr>
      </w:pPr>
      <w:r>
        <w:rPr>
          <w:rFonts w:ascii="Arial"/>
          <w:i/>
          <w:iCs/>
          <w:sz w:val="24"/>
          <w:szCs w:val="24"/>
        </w:rPr>
        <w:t>The GSF gives groups the opportunity to share problems they may be encountering and to seek solutions from each other, while avoiding the distraction of discussions about complex services provided outside the group. By functioning as a discussion-based gathering of the local NA communities, the GSF offers an attractive alternative that complements the more business-oriented service meetings.</w:t>
      </w:r>
    </w:p>
    <w:p w:rsidR="005D260C" w:rsidRDefault="005D260C">
      <w:pPr>
        <w:pStyle w:val="BodyA"/>
        <w:spacing w:after="0"/>
        <w:rPr>
          <w:rFonts w:ascii="Arial" w:eastAsia="Arial" w:hAnsi="Arial" w:cs="Arial"/>
          <w:sz w:val="24"/>
          <w:szCs w:val="24"/>
        </w:rPr>
      </w:pPr>
    </w:p>
    <w:p w:rsidR="005D260C" w:rsidRDefault="00C438A3">
      <w:pPr>
        <w:pStyle w:val="BodyA"/>
        <w:spacing w:after="0"/>
        <w:ind w:firstLine="360"/>
        <w:rPr>
          <w:rFonts w:ascii="Arial" w:eastAsia="Arial" w:hAnsi="Arial" w:cs="Arial"/>
          <w:sz w:val="24"/>
          <w:szCs w:val="24"/>
        </w:rPr>
      </w:pPr>
      <w:r>
        <w:rPr>
          <w:rFonts w:ascii="Arial"/>
          <w:sz w:val="24"/>
          <w:szCs w:val="24"/>
        </w:rPr>
        <w:t>The GSF is intended to be like a community or neighborhood gathering, not another level of service. Some functions of the GSF meetings include:</w:t>
      </w:r>
    </w:p>
    <w:p w:rsidR="005D260C" w:rsidRDefault="00C438A3" w:rsidP="00C438A3">
      <w:pPr>
        <w:pStyle w:val="ListParagraph"/>
        <w:numPr>
          <w:ilvl w:val="1"/>
          <w:numId w:val="3"/>
        </w:numPr>
        <w:tabs>
          <w:tab w:val="clear" w:pos="1440"/>
          <w:tab w:val="num" w:pos="1410"/>
        </w:tabs>
        <w:spacing w:line="360" w:lineRule="auto"/>
        <w:ind w:left="1410" w:hanging="330"/>
        <w:rPr>
          <w:rFonts w:ascii="Arial" w:eastAsia="Arial" w:hAnsi="Arial" w:cs="Arial"/>
        </w:rPr>
      </w:pPr>
      <w:r>
        <w:rPr>
          <w:rFonts w:ascii="Arial"/>
          <w:sz w:val="24"/>
          <w:szCs w:val="24"/>
        </w:rPr>
        <w:t xml:space="preserve">Informal training and mentoring. </w:t>
      </w:r>
    </w:p>
    <w:p w:rsidR="005D260C" w:rsidRDefault="00C438A3" w:rsidP="00C438A3">
      <w:pPr>
        <w:pStyle w:val="ListParagraph"/>
        <w:numPr>
          <w:ilvl w:val="1"/>
          <w:numId w:val="4"/>
        </w:numPr>
        <w:tabs>
          <w:tab w:val="clear" w:pos="1440"/>
          <w:tab w:val="num" w:pos="1410"/>
        </w:tabs>
        <w:spacing w:line="360" w:lineRule="auto"/>
        <w:ind w:left="1410" w:hanging="330"/>
        <w:rPr>
          <w:rFonts w:ascii="Arial" w:eastAsia="Arial" w:hAnsi="Arial" w:cs="Arial"/>
        </w:rPr>
      </w:pPr>
      <w:r>
        <w:rPr>
          <w:rFonts w:ascii="Arial"/>
          <w:sz w:val="24"/>
          <w:szCs w:val="24"/>
        </w:rPr>
        <w:t>Discussion of group issues through group sharing.</w:t>
      </w:r>
    </w:p>
    <w:p w:rsidR="005D260C" w:rsidRDefault="00C438A3" w:rsidP="00C438A3">
      <w:pPr>
        <w:pStyle w:val="ListParagraph"/>
        <w:numPr>
          <w:ilvl w:val="1"/>
          <w:numId w:val="5"/>
        </w:numPr>
        <w:tabs>
          <w:tab w:val="clear" w:pos="1440"/>
          <w:tab w:val="num" w:pos="1410"/>
        </w:tabs>
        <w:spacing w:line="360" w:lineRule="auto"/>
        <w:ind w:left="1410" w:hanging="330"/>
        <w:rPr>
          <w:rFonts w:ascii="Arial" w:eastAsia="Arial" w:hAnsi="Arial" w:cs="Arial"/>
        </w:rPr>
      </w:pPr>
      <w:r>
        <w:rPr>
          <w:rFonts w:ascii="Arial"/>
          <w:sz w:val="24"/>
          <w:szCs w:val="24"/>
        </w:rPr>
        <w:t>Welcoming and outreach to new groups and members</w:t>
      </w:r>
    </w:p>
    <w:p w:rsidR="005D260C" w:rsidRDefault="00C438A3" w:rsidP="00C438A3">
      <w:pPr>
        <w:pStyle w:val="ListParagraph"/>
        <w:numPr>
          <w:ilvl w:val="1"/>
          <w:numId w:val="6"/>
        </w:numPr>
        <w:tabs>
          <w:tab w:val="clear" w:pos="1440"/>
          <w:tab w:val="num" w:pos="1410"/>
        </w:tabs>
        <w:spacing w:line="360" w:lineRule="auto"/>
        <w:ind w:left="1410" w:hanging="330"/>
        <w:rPr>
          <w:rFonts w:ascii="Arial" w:eastAsia="Arial" w:hAnsi="Arial" w:cs="Arial"/>
        </w:rPr>
      </w:pPr>
      <w:r>
        <w:rPr>
          <w:rFonts w:ascii="Arial"/>
          <w:sz w:val="24"/>
          <w:szCs w:val="24"/>
        </w:rPr>
        <w:t xml:space="preserve">Orientation and introduction to service (recovery and service literature,        traditions, concepts, etc.) </w:t>
      </w:r>
    </w:p>
    <w:p w:rsidR="005D260C" w:rsidRDefault="00C438A3" w:rsidP="00C438A3">
      <w:pPr>
        <w:pStyle w:val="ListParagraph"/>
        <w:numPr>
          <w:ilvl w:val="1"/>
          <w:numId w:val="7"/>
        </w:numPr>
        <w:tabs>
          <w:tab w:val="clear" w:pos="1440"/>
          <w:tab w:val="num" w:pos="1410"/>
        </w:tabs>
        <w:spacing w:line="360" w:lineRule="auto"/>
        <w:ind w:left="1410" w:hanging="330"/>
        <w:rPr>
          <w:rFonts w:ascii="Arial" w:eastAsia="Arial" w:hAnsi="Arial" w:cs="Arial"/>
        </w:rPr>
      </w:pPr>
      <w:r>
        <w:rPr>
          <w:rFonts w:ascii="Arial"/>
          <w:sz w:val="24"/>
          <w:szCs w:val="24"/>
        </w:rPr>
        <w:t>Informal information sharing (upcoming events, LSC activities, new liter</w:t>
      </w:r>
      <w:r>
        <w:rPr>
          <w:rFonts w:ascii="Arial"/>
          <w:sz w:val="24"/>
          <w:szCs w:val="24"/>
        </w:rPr>
        <w:t>a</w:t>
      </w:r>
      <w:r>
        <w:rPr>
          <w:rFonts w:ascii="Arial"/>
          <w:sz w:val="24"/>
          <w:szCs w:val="24"/>
        </w:rPr>
        <w:t>ture items, NAWS issues topics, etc.)</w:t>
      </w:r>
    </w:p>
    <w:p w:rsidR="005D260C" w:rsidRDefault="00C438A3" w:rsidP="00C438A3">
      <w:pPr>
        <w:pStyle w:val="ListParagraph"/>
        <w:numPr>
          <w:ilvl w:val="1"/>
          <w:numId w:val="8"/>
        </w:numPr>
        <w:tabs>
          <w:tab w:val="clear" w:pos="1440"/>
          <w:tab w:val="num" w:pos="1410"/>
        </w:tabs>
        <w:spacing w:line="360" w:lineRule="auto"/>
        <w:ind w:left="1410" w:hanging="330"/>
        <w:rPr>
          <w:rFonts w:ascii="Arial" w:eastAsia="Arial" w:hAnsi="Arial" w:cs="Arial"/>
        </w:rPr>
      </w:pPr>
      <w:r>
        <w:rPr>
          <w:rFonts w:ascii="Arial"/>
          <w:sz w:val="24"/>
          <w:szCs w:val="24"/>
        </w:rPr>
        <w:t>Sending delegates to the LSC.</w:t>
      </w:r>
    </w:p>
    <w:p w:rsidR="005D260C" w:rsidRDefault="00C438A3" w:rsidP="00C438A3">
      <w:pPr>
        <w:pStyle w:val="ListParagraph"/>
        <w:numPr>
          <w:ilvl w:val="1"/>
          <w:numId w:val="9"/>
        </w:numPr>
        <w:tabs>
          <w:tab w:val="clear" w:pos="1440"/>
          <w:tab w:val="num" w:pos="1410"/>
        </w:tabs>
        <w:spacing w:line="360" w:lineRule="auto"/>
        <w:ind w:left="1410" w:hanging="330"/>
        <w:rPr>
          <w:rFonts w:ascii="Arial" w:eastAsia="Arial" w:hAnsi="Arial" w:cs="Arial"/>
        </w:rPr>
      </w:pPr>
      <w:r>
        <w:rPr>
          <w:rFonts w:ascii="Arial"/>
          <w:sz w:val="24"/>
          <w:szCs w:val="24"/>
        </w:rPr>
        <w:t>In some instances, the GSF may be asked to be involved in service deli</w:t>
      </w:r>
      <w:r>
        <w:rPr>
          <w:rFonts w:ascii="Arial"/>
          <w:sz w:val="24"/>
          <w:szCs w:val="24"/>
        </w:rPr>
        <w:t>v</w:t>
      </w:r>
      <w:r>
        <w:rPr>
          <w:rFonts w:ascii="Arial"/>
          <w:sz w:val="24"/>
          <w:szCs w:val="24"/>
        </w:rPr>
        <w:t xml:space="preserve">ery (such as putting up PR flyers in the community) </w:t>
      </w:r>
    </w:p>
    <w:p w:rsidR="005D260C" w:rsidRDefault="00C438A3">
      <w:pPr>
        <w:pStyle w:val="BodyA"/>
        <w:ind w:firstLine="690"/>
        <w:rPr>
          <w:rFonts w:ascii="Arial" w:eastAsia="Arial" w:hAnsi="Arial" w:cs="Arial"/>
          <w:sz w:val="24"/>
          <w:szCs w:val="24"/>
        </w:rPr>
      </w:pPr>
      <w:r>
        <w:rPr>
          <w:rFonts w:ascii="Arial"/>
          <w:sz w:val="24"/>
          <w:szCs w:val="24"/>
        </w:rPr>
        <w:t xml:space="preserve">GSF shall consist of the Group Service Representatives (GSR) selected by the groups of the LSC and any other interested Narcotics Anonymous members. </w:t>
      </w:r>
    </w:p>
    <w:p w:rsidR="005D260C" w:rsidRDefault="00C438A3">
      <w:pPr>
        <w:pStyle w:val="BodyA"/>
        <w:ind w:firstLine="690"/>
        <w:rPr>
          <w:rFonts w:ascii="Arial" w:eastAsia="Arial" w:hAnsi="Arial" w:cs="Arial"/>
          <w:sz w:val="24"/>
          <w:szCs w:val="24"/>
        </w:rPr>
      </w:pPr>
      <w:r>
        <w:rPr>
          <w:rFonts w:ascii="Arial"/>
          <w:sz w:val="24"/>
          <w:szCs w:val="24"/>
        </w:rPr>
        <w:t xml:space="preserve">The GSF shall meet at a time and location mutually agreed upon by all members. </w:t>
      </w:r>
    </w:p>
    <w:p w:rsidR="005D260C" w:rsidRDefault="00C438A3">
      <w:pPr>
        <w:pStyle w:val="BodyA"/>
        <w:ind w:firstLine="690"/>
        <w:rPr>
          <w:rFonts w:ascii="Arial" w:eastAsia="Arial" w:hAnsi="Arial" w:cs="Arial"/>
          <w:sz w:val="24"/>
          <w:szCs w:val="24"/>
        </w:rPr>
      </w:pPr>
      <w:r>
        <w:rPr>
          <w:rFonts w:ascii="Arial"/>
          <w:sz w:val="24"/>
          <w:szCs w:val="24"/>
        </w:rPr>
        <w:t>The GSF shall select a primary and alternate delegate from their members to re</w:t>
      </w:r>
      <w:r>
        <w:rPr>
          <w:rFonts w:ascii="Arial"/>
          <w:sz w:val="24"/>
          <w:szCs w:val="24"/>
        </w:rPr>
        <w:t>p</w:t>
      </w:r>
      <w:r>
        <w:rPr>
          <w:rFonts w:ascii="Arial"/>
          <w:sz w:val="24"/>
          <w:szCs w:val="24"/>
        </w:rPr>
        <w:t xml:space="preserve">resent the interests of the GSF at the LSC. </w:t>
      </w:r>
    </w:p>
    <w:p w:rsidR="005D260C" w:rsidRDefault="005D260C">
      <w:pPr>
        <w:pStyle w:val="BodyA"/>
        <w:ind w:firstLine="690"/>
        <w:rPr>
          <w:rFonts w:ascii="Arial" w:eastAsia="Arial" w:hAnsi="Arial" w:cs="Arial"/>
          <w:sz w:val="24"/>
          <w:szCs w:val="24"/>
        </w:rPr>
      </w:pPr>
    </w:p>
    <w:p w:rsidR="005D260C" w:rsidRDefault="00C438A3">
      <w:pPr>
        <w:pStyle w:val="BodyA"/>
        <w:rPr>
          <w:rFonts w:ascii="Arial" w:eastAsia="Arial" w:hAnsi="Arial" w:cs="Arial"/>
          <w:sz w:val="24"/>
          <w:szCs w:val="24"/>
        </w:rPr>
      </w:pPr>
      <w:r>
        <w:rPr>
          <w:rFonts w:ascii="Arial Bold"/>
          <w:sz w:val="24"/>
          <w:szCs w:val="24"/>
          <w:u w:val="single"/>
        </w:rPr>
        <w:t xml:space="preserve">Section 3 </w:t>
      </w:r>
      <w:r>
        <w:rPr>
          <w:rFonts w:hAnsi="Arial Bold"/>
          <w:sz w:val="24"/>
          <w:szCs w:val="24"/>
          <w:u w:val="single"/>
        </w:rPr>
        <w:t>–</w:t>
      </w:r>
      <w:r>
        <w:rPr>
          <w:rFonts w:hAnsi="Arial Bold"/>
          <w:sz w:val="24"/>
          <w:szCs w:val="24"/>
          <w:u w:val="single"/>
        </w:rPr>
        <w:t xml:space="preserve"> </w:t>
      </w:r>
      <w:r>
        <w:rPr>
          <w:rFonts w:ascii="Arial Bold"/>
          <w:sz w:val="24"/>
          <w:szCs w:val="24"/>
          <w:u w:val="single"/>
        </w:rPr>
        <w:t>LOCAL SERVICE CONFERENCE (LSC)</w:t>
      </w:r>
    </w:p>
    <w:p w:rsidR="005D260C" w:rsidRDefault="00C438A3">
      <w:pPr>
        <w:pStyle w:val="BodyA"/>
        <w:ind w:firstLine="720"/>
        <w:rPr>
          <w:rFonts w:ascii="Arial" w:eastAsia="Arial" w:hAnsi="Arial" w:cs="Arial"/>
          <w:i/>
          <w:iCs/>
          <w:sz w:val="24"/>
          <w:szCs w:val="24"/>
        </w:rPr>
      </w:pPr>
      <w:r>
        <w:rPr>
          <w:rFonts w:ascii="Arial"/>
          <w:i/>
          <w:iCs/>
          <w:sz w:val="24"/>
          <w:szCs w:val="24"/>
        </w:rPr>
        <w:t>The Local Service Conference (LSC) has responsibility for delivering the bulk of local services, and groups will remain responsible for funding services through contrib</w:t>
      </w:r>
      <w:r>
        <w:rPr>
          <w:rFonts w:ascii="Arial"/>
          <w:i/>
          <w:iCs/>
          <w:sz w:val="24"/>
          <w:szCs w:val="24"/>
        </w:rPr>
        <w:t>u</w:t>
      </w:r>
      <w:r>
        <w:rPr>
          <w:rFonts w:ascii="Arial"/>
          <w:i/>
          <w:iCs/>
          <w:sz w:val="24"/>
          <w:szCs w:val="24"/>
        </w:rPr>
        <w:t xml:space="preserve">tions to the LSC. Attendance at the LSC is open to all, but the LSC is intended to be an efficient service body with a focus on planning and service provision. </w:t>
      </w:r>
    </w:p>
    <w:p w:rsidR="005D260C" w:rsidRDefault="00C438A3">
      <w:pPr>
        <w:pStyle w:val="BodyA"/>
        <w:ind w:firstLine="720"/>
        <w:rPr>
          <w:rFonts w:ascii="Arial" w:eastAsia="Arial" w:hAnsi="Arial" w:cs="Arial"/>
          <w:i/>
          <w:iCs/>
          <w:sz w:val="24"/>
          <w:szCs w:val="24"/>
        </w:rPr>
      </w:pPr>
      <w:r>
        <w:rPr>
          <w:rFonts w:ascii="Arial"/>
          <w:i/>
          <w:iCs/>
          <w:sz w:val="24"/>
          <w:szCs w:val="24"/>
        </w:rPr>
        <w:t xml:space="preserve">The LSC serves as a communication and delegation link between the groups and the rest of the fellowship by sending a delegate to the regional service body. The LSC will utilize a strategic planning process, and services will be delivered through a mix of project-based workgroups and ongoing essential or routine services, each of which will have a coordinator who is a member of the LSC and reports to it. </w:t>
      </w:r>
    </w:p>
    <w:p w:rsidR="005D260C" w:rsidRDefault="00C438A3">
      <w:pPr>
        <w:pStyle w:val="BodyA"/>
        <w:ind w:firstLine="720"/>
        <w:rPr>
          <w:rFonts w:ascii="Arial" w:eastAsia="Arial" w:hAnsi="Arial" w:cs="Arial"/>
          <w:i/>
          <w:iCs/>
          <w:sz w:val="24"/>
          <w:szCs w:val="24"/>
        </w:rPr>
      </w:pPr>
      <w:r>
        <w:rPr>
          <w:rFonts w:ascii="Arial"/>
          <w:i/>
          <w:iCs/>
          <w:sz w:val="24"/>
          <w:szCs w:val="24"/>
        </w:rPr>
        <w:t>The LSC will also consist of meetings on alternating months attended by del</w:t>
      </w:r>
      <w:r>
        <w:rPr>
          <w:rFonts w:ascii="Arial"/>
          <w:i/>
          <w:iCs/>
          <w:sz w:val="24"/>
          <w:szCs w:val="24"/>
        </w:rPr>
        <w:t>e</w:t>
      </w:r>
      <w:r>
        <w:rPr>
          <w:rFonts w:ascii="Arial"/>
          <w:i/>
          <w:iCs/>
          <w:sz w:val="24"/>
          <w:szCs w:val="24"/>
        </w:rPr>
        <w:t>gates from the groups and the GSF and an administrative board with the responsibility to organize and facilitate the LSC meetings, one (1) of which will be the annual planning assembly.  The meetings may be attended by any interested members and will be gui</w:t>
      </w:r>
      <w:r>
        <w:rPr>
          <w:rFonts w:ascii="Arial"/>
          <w:i/>
          <w:iCs/>
          <w:sz w:val="24"/>
          <w:szCs w:val="24"/>
        </w:rPr>
        <w:t>d</w:t>
      </w:r>
      <w:r>
        <w:rPr>
          <w:rFonts w:ascii="Arial"/>
          <w:i/>
          <w:iCs/>
          <w:sz w:val="24"/>
          <w:szCs w:val="24"/>
        </w:rPr>
        <w:t>ed by the principles, traditions, and concepts. The annual assembly should try to draw from as wide a range of experience as possible.</w:t>
      </w:r>
    </w:p>
    <w:p w:rsidR="005D260C" w:rsidRDefault="005D260C">
      <w:pPr>
        <w:pStyle w:val="BodyA"/>
        <w:ind w:firstLine="720"/>
        <w:rPr>
          <w:rFonts w:ascii="Arial" w:eastAsia="Arial" w:hAnsi="Arial" w:cs="Arial"/>
          <w:sz w:val="24"/>
          <w:szCs w:val="24"/>
        </w:rPr>
      </w:pPr>
    </w:p>
    <w:p w:rsidR="005D260C" w:rsidRDefault="00C438A3">
      <w:pPr>
        <w:pStyle w:val="BodyA"/>
        <w:ind w:firstLine="720"/>
        <w:rPr>
          <w:rFonts w:ascii="Arial" w:eastAsia="Arial" w:hAnsi="Arial" w:cs="Arial"/>
          <w:sz w:val="24"/>
          <w:szCs w:val="24"/>
        </w:rPr>
      </w:pPr>
      <w:r>
        <w:rPr>
          <w:rFonts w:ascii="Arial"/>
          <w:sz w:val="24"/>
          <w:szCs w:val="24"/>
        </w:rPr>
        <w:t>Some functions of the LSC include:</w:t>
      </w:r>
    </w:p>
    <w:p w:rsidR="005D260C" w:rsidRDefault="00C438A3" w:rsidP="00C438A3">
      <w:pPr>
        <w:pStyle w:val="ListParagraph"/>
        <w:numPr>
          <w:ilvl w:val="0"/>
          <w:numId w:val="10"/>
        </w:numPr>
        <w:tabs>
          <w:tab w:val="clear" w:pos="1440"/>
          <w:tab w:val="num" w:pos="1410"/>
        </w:tabs>
        <w:spacing w:line="360" w:lineRule="auto"/>
        <w:ind w:left="1410" w:hanging="330"/>
        <w:rPr>
          <w:rFonts w:ascii="Arial" w:eastAsia="Arial" w:hAnsi="Arial" w:cs="Arial"/>
        </w:rPr>
      </w:pPr>
      <w:r>
        <w:rPr>
          <w:rFonts w:ascii="Arial"/>
          <w:sz w:val="24"/>
          <w:szCs w:val="24"/>
        </w:rPr>
        <w:t>Provide training, including orientation, mentoring, and leadership deve</w:t>
      </w:r>
      <w:r>
        <w:rPr>
          <w:rFonts w:ascii="Arial"/>
          <w:sz w:val="24"/>
          <w:szCs w:val="24"/>
        </w:rPr>
        <w:t>l</w:t>
      </w:r>
      <w:r>
        <w:rPr>
          <w:rFonts w:ascii="Arial"/>
          <w:sz w:val="24"/>
          <w:szCs w:val="24"/>
        </w:rPr>
        <w:t xml:space="preserve">opment </w:t>
      </w:r>
    </w:p>
    <w:p w:rsidR="005D260C" w:rsidRDefault="00C438A3" w:rsidP="00C438A3">
      <w:pPr>
        <w:pStyle w:val="ListParagraph"/>
        <w:numPr>
          <w:ilvl w:val="0"/>
          <w:numId w:val="11"/>
        </w:numPr>
        <w:tabs>
          <w:tab w:val="clear" w:pos="1440"/>
          <w:tab w:val="num" w:pos="1410"/>
        </w:tabs>
        <w:spacing w:line="360" w:lineRule="auto"/>
        <w:ind w:left="1410" w:hanging="330"/>
        <w:rPr>
          <w:rFonts w:ascii="Arial" w:eastAsia="Arial" w:hAnsi="Arial" w:cs="Arial"/>
        </w:rPr>
      </w:pPr>
      <w:r>
        <w:rPr>
          <w:rFonts w:ascii="Arial"/>
          <w:sz w:val="24"/>
          <w:szCs w:val="24"/>
        </w:rPr>
        <w:t xml:space="preserve">Serve as a communication and accountability link </w:t>
      </w:r>
    </w:p>
    <w:p w:rsidR="005D260C" w:rsidRDefault="00C438A3" w:rsidP="00C438A3">
      <w:pPr>
        <w:pStyle w:val="ListParagraph"/>
        <w:numPr>
          <w:ilvl w:val="0"/>
          <w:numId w:val="12"/>
        </w:numPr>
        <w:tabs>
          <w:tab w:val="clear" w:pos="1440"/>
          <w:tab w:val="num" w:pos="1410"/>
        </w:tabs>
        <w:spacing w:line="360" w:lineRule="auto"/>
        <w:ind w:left="1410" w:hanging="330"/>
        <w:rPr>
          <w:rFonts w:ascii="Arial" w:eastAsia="Arial" w:hAnsi="Arial" w:cs="Arial"/>
        </w:rPr>
      </w:pPr>
      <w:r>
        <w:rPr>
          <w:rFonts w:ascii="Arial"/>
          <w:sz w:val="24"/>
          <w:szCs w:val="24"/>
        </w:rPr>
        <w:t xml:space="preserve">Plan, including developing strategic plans and action plans </w:t>
      </w:r>
    </w:p>
    <w:p w:rsidR="005D260C" w:rsidRDefault="00C438A3" w:rsidP="00C438A3">
      <w:pPr>
        <w:pStyle w:val="ListParagraph"/>
        <w:numPr>
          <w:ilvl w:val="0"/>
          <w:numId w:val="13"/>
        </w:numPr>
        <w:tabs>
          <w:tab w:val="clear" w:pos="1440"/>
          <w:tab w:val="num" w:pos="1410"/>
        </w:tabs>
        <w:spacing w:line="360" w:lineRule="auto"/>
        <w:ind w:left="1410" w:hanging="330"/>
        <w:rPr>
          <w:rFonts w:ascii="Arial" w:eastAsia="Arial" w:hAnsi="Arial" w:cs="Arial"/>
        </w:rPr>
      </w:pPr>
      <w:r>
        <w:rPr>
          <w:rFonts w:ascii="Arial"/>
          <w:sz w:val="24"/>
          <w:szCs w:val="24"/>
        </w:rPr>
        <w:t xml:space="preserve">Provide GSF support, including support, both personal and/or financial </w:t>
      </w:r>
    </w:p>
    <w:p w:rsidR="005D260C" w:rsidRDefault="00C438A3" w:rsidP="00C438A3">
      <w:pPr>
        <w:pStyle w:val="ListParagraph"/>
        <w:numPr>
          <w:ilvl w:val="0"/>
          <w:numId w:val="14"/>
        </w:numPr>
        <w:tabs>
          <w:tab w:val="clear" w:pos="1440"/>
          <w:tab w:val="num" w:pos="1410"/>
        </w:tabs>
        <w:spacing w:line="360" w:lineRule="auto"/>
        <w:ind w:left="1410" w:hanging="330"/>
        <w:rPr>
          <w:rFonts w:ascii="Arial" w:eastAsia="Arial" w:hAnsi="Arial" w:cs="Arial"/>
        </w:rPr>
      </w:pPr>
      <w:r>
        <w:rPr>
          <w:rFonts w:ascii="Arial"/>
          <w:sz w:val="24"/>
          <w:szCs w:val="24"/>
        </w:rPr>
        <w:t>Administer its own affairs, such as facilitating meetings, renting space, se</w:t>
      </w:r>
      <w:r>
        <w:rPr>
          <w:rFonts w:ascii="Arial"/>
          <w:sz w:val="24"/>
          <w:szCs w:val="24"/>
        </w:rPr>
        <w:t>t</w:t>
      </w:r>
      <w:r>
        <w:rPr>
          <w:rFonts w:ascii="Arial"/>
          <w:sz w:val="24"/>
          <w:szCs w:val="24"/>
        </w:rPr>
        <w:t xml:space="preserve">ting agendas, etc. </w:t>
      </w:r>
    </w:p>
    <w:p w:rsidR="005D260C" w:rsidRDefault="00C438A3" w:rsidP="00C438A3">
      <w:pPr>
        <w:pStyle w:val="ListParagraph"/>
        <w:numPr>
          <w:ilvl w:val="0"/>
          <w:numId w:val="15"/>
        </w:numPr>
        <w:tabs>
          <w:tab w:val="clear" w:pos="1440"/>
          <w:tab w:val="num" w:pos="1410"/>
        </w:tabs>
        <w:spacing w:line="360" w:lineRule="auto"/>
        <w:ind w:left="1410" w:hanging="330"/>
        <w:rPr>
          <w:rFonts w:ascii="Arial" w:eastAsia="Arial" w:hAnsi="Arial" w:cs="Arial"/>
        </w:rPr>
      </w:pPr>
      <w:r>
        <w:rPr>
          <w:rFonts w:ascii="Arial"/>
          <w:sz w:val="24"/>
          <w:szCs w:val="24"/>
        </w:rPr>
        <w:t>Put on fellowship events such as conventions, learning days, and Confe</w:t>
      </w:r>
      <w:r>
        <w:rPr>
          <w:rFonts w:ascii="Arial"/>
          <w:sz w:val="24"/>
          <w:szCs w:val="24"/>
        </w:rPr>
        <w:t>r</w:t>
      </w:r>
      <w:r>
        <w:rPr>
          <w:rFonts w:ascii="Arial"/>
          <w:sz w:val="24"/>
          <w:szCs w:val="24"/>
        </w:rPr>
        <w:t xml:space="preserve">ence Agenda Report (CAR) workshops </w:t>
      </w:r>
    </w:p>
    <w:p w:rsidR="005D260C" w:rsidRDefault="00C438A3" w:rsidP="00C438A3">
      <w:pPr>
        <w:pStyle w:val="ListParagraph"/>
        <w:numPr>
          <w:ilvl w:val="0"/>
          <w:numId w:val="16"/>
        </w:numPr>
        <w:tabs>
          <w:tab w:val="clear" w:pos="1440"/>
          <w:tab w:val="num" w:pos="1410"/>
        </w:tabs>
        <w:spacing w:line="360" w:lineRule="auto"/>
        <w:ind w:left="1410" w:hanging="330"/>
        <w:rPr>
          <w:rFonts w:ascii="Arial" w:eastAsia="Arial" w:hAnsi="Arial" w:cs="Arial"/>
        </w:rPr>
      </w:pPr>
      <w:r>
        <w:rPr>
          <w:rFonts w:ascii="Arial"/>
          <w:sz w:val="24"/>
          <w:szCs w:val="24"/>
        </w:rPr>
        <w:t xml:space="preserve">Conduct Public Relations, including Institutional liaison Public Information events </w:t>
      </w:r>
    </w:p>
    <w:p w:rsidR="005D260C" w:rsidRDefault="00C438A3" w:rsidP="00C438A3">
      <w:pPr>
        <w:pStyle w:val="ListParagraph"/>
        <w:numPr>
          <w:ilvl w:val="0"/>
          <w:numId w:val="17"/>
        </w:numPr>
        <w:tabs>
          <w:tab w:val="clear" w:pos="1440"/>
          <w:tab w:val="num" w:pos="1410"/>
        </w:tabs>
        <w:spacing w:line="360" w:lineRule="auto"/>
        <w:ind w:left="1410" w:hanging="330"/>
        <w:rPr>
          <w:rFonts w:ascii="Arial" w:eastAsia="Arial" w:hAnsi="Arial" w:cs="Arial"/>
        </w:rPr>
      </w:pPr>
      <w:r>
        <w:rPr>
          <w:rFonts w:ascii="Arial"/>
          <w:sz w:val="24"/>
          <w:szCs w:val="24"/>
        </w:rPr>
        <w:t xml:space="preserve">Coordinate human resources, such as a human resource pool </w:t>
      </w:r>
    </w:p>
    <w:p w:rsidR="005D260C" w:rsidRDefault="00C438A3" w:rsidP="00C438A3">
      <w:pPr>
        <w:pStyle w:val="ListParagraph"/>
        <w:numPr>
          <w:ilvl w:val="0"/>
          <w:numId w:val="18"/>
        </w:numPr>
        <w:tabs>
          <w:tab w:val="clear" w:pos="1440"/>
          <w:tab w:val="num" w:pos="1410"/>
        </w:tabs>
        <w:spacing w:line="360" w:lineRule="auto"/>
        <w:ind w:left="1410" w:hanging="330"/>
        <w:rPr>
          <w:rFonts w:ascii="Arial" w:eastAsia="Arial" w:hAnsi="Arial" w:cs="Arial"/>
        </w:rPr>
      </w:pPr>
      <w:r>
        <w:rPr>
          <w:rFonts w:ascii="Arial"/>
          <w:sz w:val="24"/>
          <w:szCs w:val="24"/>
        </w:rPr>
        <w:t xml:space="preserve">Oversee financial resources </w:t>
      </w:r>
    </w:p>
    <w:p w:rsidR="005D260C" w:rsidRDefault="00C438A3" w:rsidP="00C438A3">
      <w:pPr>
        <w:pStyle w:val="ListParagraph"/>
        <w:numPr>
          <w:ilvl w:val="0"/>
          <w:numId w:val="19"/>
        </w:numPr>
        <w:tabs>
          <w:tab w:val="clear" w:pos="1440"/>
          <w:tab w:val="num" w:pos="1410"/>
        </w:tabs>
        <w:spacing w:line="360" w:lineRule="auto"/>
        <w:ind w:left="1410" w:hanging="330"/>
        <w:rPr>
          <w:rFonts w:ascii="Arial" w:eastAsia="Arial" w:hAnsi="Arial" w:cs="Arial"/>
        </w:rPr>
      </w:pPr>
      <w:r>
        <w:rPr>
          <w:rFonts w:ascii="Arial"/>
          <w:sz w:val="24"/>
          <w:szCs w:val="24"/>
        </w:rPr>
        <w:t xml:space="preserve">Participate in fellowship development and support, including outreach to isolated NA communities </w:t>
      </w:r>
    </w:p>
    <w:p w:rsidR="005D260C" w:rsidRDefault="00C438A3" w:rsidP="00C438A3">
      <w:pPr>
        <w:pStyle w:val="ListParagraph"/>
        <w:numPr>
          <w:ilvl w:val="0"/>
          <w:numId w:val="20"/>
        </w:numPr>
        <w:tabs>
          <w:tab w:val="clear" w:pos="1440"/>
          <w:tab w:val="num" w:pos="1410"/>
        </w:tabs>
        <w:spacing w:line="360" w:lineRule="auto"/>
        <w:ind w:left="1410" w:hanging="330"/>
        <w:rPr>
          <w:rFonts w:ascii="Arial" w:eastAsia="Arial" w:hAnsi="Arial" w:cs="Arial"/>
        </w:rPr>
      </w:pPr>
      <w:r>
        <w:rPr>
          <w:rFonts w:ascii="Arial"/>
          <w:sz w:val="24"/>
          <w:szCs w:val="24"/>
        </w:rPr>
        <w:t xml:space="preserve">Maintain a meeting list </w:t>
      </w:r>
    </w:p>
    <w:p w:rsidR="005D260C" w:rsidRDefault="00C438A3" w:rsidP="00C438A3">
      <w:pPr>
        <w:pStyle w:val="ListParagraph"/>
        <w:numPr>
          <w:ilvl w:val="0"/>
          <w:numId w:val="21"/>
        </w:numPr>
        <w:tabs>
          <w:tab w:val="clear" w:pos="1440"/>
          <w:tab w:val="num" w:pos="1410"/>
        </w:tabs>
        <w:spacing w:line="360" w:lineRule="auto"/>
        <w:ind w:left="1410" w:hanging="330"/>
        <w:rPr>
          <w:rFonts w:ascii="Arial" w:eastAsia="Arial" w:hAnsi="Arial" w:cs="Arial"/>
        </w:rPr>
      </w:pPr>
      <w:r>
        <w:rPr>
          <w:rFonts w:ascii="Arial"/>
          <w:sz w:val="24"/>
          <w:szCs w:val="24"/>
        </w:rPr>
        <w:t xml:space="preserve">Distribute literature to groups </w:t>
      </w:r>
    </w:p>
    <w:p w:rsidR="005D260C" w:rsidRDefault="00C438A3" w:rsidP="00C438A3">
      <w:pPr>
        <w:pStyle w:val="ListParagraph"/>
        <w:numPr>
          <w:ilvl w:val="0"/>
          <w:numId w:val="22"/>
        </w:numPr>
        <w:tabs>
          <w:tab w:val="clear" w:pos="1440"/>
          <w:tab w:val="num" w:pos="1410"/>
        </w:tabs>
        <w:spacing w:line="360" w:lineRule="auto"/>
        <w:ind w:left="1410" w:hanging="330"/>
        <w:rPr>
          <w:rFonts w:ascii="Arial" w:eastAsia="Arial" w:hAnsi="Arial" w:cs="Arial"/>
        </w:rPr>
      </w:pPr>
      <w:r>
        <w:rPr>
          <w:rFonts w:ascii="Arial"/>
          <w:sz w:val="24"/>
          <w:szCs w:val="24"/>
        </w:rPr>
        <w:t xml:space="preserve">Send a delegates to the regional service conference </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Section 4 </w:t>
      </w:r>
      <w:r>
        <w:rPr>
          <w:rFonts w:hAnsi="Arial Bold"/>
          <w:sz w:val="24"/>
          <w:szCs w:val="24"/>
          <w:u w:val="single"/>
        </w:rPr>
        <w:t>–</w:t>
      </w:r>
      <w:r>
        <w:rPr>
          <w:rFonts w:hAnsi="Arial Bold"/>
          <w:sz w:val="24"/>
          <w:szCs w:val="24"/>
          <w:u w:val="single"/>
        </w:rPr>
        <w:t xml:space="preserve"> </w:t>
      </w:r>
      <w:r>
        <w:rPr>
          <w:rFonts w:ascii="Arial Bold"/>
          <w:sz w:val="24"/>
          <w:szCs w:val="24"/>
          <w:u w:val="single"/>
        </w:rPr>
        <w:t>Local Service Board (LSB)</w:t>
      </w:r>
    </w:p>
    <w:p w:rsidR="005D260C" w:rsidRDefault="00C438A3">
      <w:pPr>
        <w:pStyle w:val="BodyA"/>
        <w:ind w:firstLine="720"/>
        <w:rPr>
          <w:rFonts w:ascii="Arial" w:eastAsia="Arial" w:hAnsi="Arial" w:cs="Arial"/>
          <w:i/>
          <w:iCs/>
          <w:sz w:val="24"/>
          <w:szCs w:val="24"/>
        </w:rPr>
      </w:pPr>
      <w:r>
        <w:rPr>
          <w:rFonts w:ascii="Arial"/>
          <w:sz w:val="24"/>
          <w:szCs w:val="24"/>
        </w:rPr>
        <w:t xml:space="preserve">The Local Service Board (LSB) is the administrative body of the LSC. Board members are elected by the groups of the WAHLSC to provide the services requested by the groups, to be accountable for the funds provided by the groups and to carry out the strategic plan developed by the groups at the annual planning assembly. Board members must always act within the principles of the traditions and concepts, especially the 2nd Tradition </w:t>
      </w:r>
      <w:r>
        <w:rPr>
          <w:rFonts w:hAnsi="Arial"/>
          <w:sz w:val="24"/>
          <w:szCs w:val="24"/>
        </w:rPr>
        <w:t>–</w:t>
      </w:r>
      <w:r>
        <w:rPr>
          <w:rFonts w:hAnsi="Arial"/>
          <w:sz w:val="24"/>
          <w:szCs w:val="24"/>
        </w:rPr>
        <w:t xml:space="preserve"> </w:t>
      </w:r>
      <w:r>
        <w:rPr>
          <w:rFonts w:hAnsi="Arial"/>
          <w:i/>
          <w:iCs/>
          <w:sz w:val="24"/>
          <w:szCs w:val="24"/>
        </w:rPr>
        <w:t>“</w:t>
      </w:r>
      <w:r>
        <w:rPr>
          <w:rFonts w:ascii="Arial"/>
          <w:i/>
          <w:iCs/>
          <w:sz w:val="24"/>
          <w:szCs w:val="24"/>
        </w:rPr>
        <w:t xml:space="preserve">For our group purpose there is but one ultimate authority </w:t>
      </w:r>
      <w:r>
        <w:rPr>
          <w:rFonts w:hAnsi="Arial"/>
          <w:i/>
          <w:iCs/>
          <w:sz w:val="24"/>
          <w:szCs w:val="24"/>
        </w:rPr>
        <w:t>–</w:t>
      </w:r>
      <w:r>
        <w:rPr>
          <w:rFonts w:hAnsi="Arial"/>
          <w:i/>
          <w:iCs/>
          <w:sz w:val="24"/>
          <w:szCs w:val="24"/>
        </w:rPr>
        <w:t xml:space="preserve"> </w:t>
      </w:r>
      <w:r>
        <w:rPr>
          <w:rFonts w:ascii="Arial"/>
          <w:i/>
          <w:iCs/>
          <w:sz w:val="24"/>
          <w:szCs w:val="24"/>
        </w:rPr>
        <w:t>a loving God as He may express Himself in our group conscience. Our leaders are but trusted servants, they do not govern.</w:t>
      </w:r>
      <w:r>
        <w:rPr>
          <w:rFonts w:hAnsi="Arial"/>
          <w:i/>
          <w:iCs/>
          <w:sz w:val="24"/>
          <w:szCs w:val="24"/>
        </w:rPr>
        <w:t>”</w:t>
      </w:r>
      <w:r>
        <w:rPr>
          <w:rFonts w:ascii="Arial"/>
          <w:sz w:val="24"/>
          <w:szCs w:val="24"/>
        </w:rPr>
        <w:t xml:space="preserve"> and the 2nd Concept </w:t>
      </w:r>
      <w:r>
        <w:rPr>
          <w:rFonts w:hAnsi="Arial"/>
          <w:sz w:val="24"/>
          <w:szCs w:val="24"/>
        </w:rPr>
        <w:t>–</w:t>
      </w:r>
      <w:r>
        <w:rPr>
          <w:rFonts w:hAnsi="Arial"/>
          <w:sz w:val="24"/>
          <w:szCs w:val="24"/>
        </w:rPr>
        <w:t xml:space="preserve"> </w:t>
      </w:r>
      <w:r>
        <w:rPr>
          <w:rFonts w:hAnsi="Arial"/>
          <w:i/>
          <w:iCs/>
          <w:sz w:val="24"/>
          <w:szCs w:val="24"/>
        </w:rPr>
        <w:t>“</w:t>
      </w:r>
      <w:r>
        <w:rPr>
          <w:rFonts w:ascii="Arial"/>
          <w:i/>
          <w:iCs/>
          <w:sz w:val="24"/>
          <w:szCs w:val="24"/>
        </w:rPr>
        <w:t>The final responsibility and a</w:t>
      </w:r>
      <w:r>
        <w:rPr>
          <w:rFonts w:ascii="Arial"/>
          <w:i/>
          <w:iCs/>
          <w:sz w:val="24"/>
          <w:szCs w:val="24"/>
        </w:rPr>
        <w:t>u</w:t>
      </w:r>
      <w:r>
        <w:rPr>
          <w:rFonts w:ascii="Arial"/>
          <w:i/>
          <w:iCs/>
          <w:sz w:val="24"/>
          <w:szCs w:val="24"/>
        </w:rPr>
        <w:t>thority for NA services rests with the NA groups.</w:t>
      </w:r>
      <w:r>
        <w:rPr>
          <w:rFonts w:hAnsi="Arial"/>
          <w:i/>
          <w:iCs/>
          <w:sz w:val="24"/>
          <w:szCs w:val="24"/>
        </w:rPr>
        <w:t>”</w:t>
      </w:r>
    </w:p>
    <w:p w:rsidR="005D260C" w:rsidRDefault="00C438A3">
      <w:pPr>
        <w:pStyle w:val="BodyA"/>
        <w:ind w:firstLine="720"/>
        <w:rPr>
          <w:rFonts w:ascii="Arial" w:eastAsia="Arial" w:hAnsi="Arial" w:cs="Arial"/>
          <w:sz w:val="24"/>
          <w:szCs w:val="24"/>
        </w:rPr>
      </w:pPr>
      <w:r>
        <w:rPr>
          <w:rFonts w:ascii="Arial"/>
          <w:sz w:val="24"/>
          <w:szCs w:val="24"/>
        </w:rPr>
        <w:t>By the same token, the LSB service structure depends heavily on the groups abiding by the 3rd Concept;</w:t>
      </w:r>
    </w:p>
    <w:p w:rsidR="005D260C" w:rsidRDefault="00C438A3">
      <w:pPr>
        <w:pStyle w:val="BodyA"/>
        <w:ind w:firstLine="720"/>
        <w:rPr>
          <w:rFonts w:ascii="Arial" w:eastAsia="Arial" w:hAnsi="Arial" w:cs="Arial"/>
          <w:i/>
          <w:iCs/>
          <w:sz w:val="24"/>
          <w:szCs w:val="24"/>
        </w:rPr>
      </w:pPr>
      <w:r>
        <w:rPr>
          <w:rFonts w:hAnsi="Arial"/>
          <w:i/>
          <w:iCs/>
          <w:sz w:val="24"/>
          <w:szCs w:val="24"/>
        </w:rPr>
        <w:t>“</w:t>
      </w:r>
      <w:r>
        <w:rPr>
          <w:rFonts w:ascii="Arial"/>
          <w:i/>
          <w:iCs/>
          <w:sz w:val="24"/>
          <w:szCs w:val="24"/>
        </w:rPr>
        <w:t>The NA groups delegate to the service structure the authority necessary to fulfill the responsibilities assigned to it</w:t>
      </w:r>
      <w:r>
        <w:rPr>
          <w:rFonts w:hAnsi="Arial"/>
          <w:i/>
          <w:iCs/>
          <w:sz w:val="24"/>
          <w:szCs w:val="24"/>
        </w:rPr>
        <w:t>”</w:t>
      </w:r>
      <w:r>
        <w:rPr>
          <w:rFonts w:ascii="Arial"/>
          <w:i/>
          <w:iCs/>
          <w:sz w:val="24"/>
          <w:szCs w:val="24"/>
        </w:rPr>
        <w:t>, and trust their trusted servants to serve.</w:t>
      </w:r>
    </w:p>
    <w:p w:rsidR="005D260C" w:rsidRDefault="00C438A3">
      <w:pPr>
        <w:pStyle w:val="BodyA"/>
        <w:ind w:firstLine="720"/>
        <w:rPr>
          <w:rFonts w:ascii="Arial" w:eastAsia="Arial" w:hAnsi="Arial" w:cs="Arial"/>
          <w:sz w:val="24"/>
          <w:szCs w:val="24"/>
        </w:rPr>
      </w:pPr>
      <w:r>
        <w:rPr>
          <w:rFonts w:ascii="Arial"/>
          <w:sz w:val="24"/>
          <w:szCs w:val="24"/>
        </w:rPr>
        <w:t xml:space="preserve">The Local Service Board shall consist of the LSB Chairperson, Vice Chairperson, Treasurer, Treasurer in Training, Secretary, Secretary in Training, appointed delegates, Regional Committee Member (RCM) and Regional Committee Member Alternate (RCMA), and the Service Coordinators for essential services/projects. </w:t>
      </w:r>
    </w:p>
    <w:p w:rsidR="005D260C" w:rsidRDefault="00C438A3">
      <w:pPr>
        <w:pStyle w:val="BodyA"/>
        <w:ind w:firstLine="720"/>
        <w:rPr>
          <w:rFonts w:ascii="Arial" w:eastAsia="Arial" w:hAnsi="Arial" w:cs="Arial"/>
          <w:sz w:val="24"/>
          <w:szCs w:val="24"/>
        </w:rPr>
      </w:pPr>
      <w:r>
        <w:rPr>
          <w:rFonts w:ascii="Arial"/>
          <w:sz w:val="24"/>
          <w:szCs w:val="24"/>
        </w:rPr>
        <w:t>The LSB shall meet on months alternating the LSC at a time and location mutua</w:t>
      </w:r>
      <w:r>
        <w:rPr>
          <w:rFonts w:ascii="Arial"/>
          <w:sz w:val="24"/>
          <w:szCs w:val="24"/>
        </w:rPr>
        <w:t>l</w:t>
      </w:r>
      <w:r>
        <w:rPr>
          <w:rFonts w:ascii="Arial"/>
          <w:sz w:val="24"/>
          <w:szCs w:val="24"/>
        </w:rPr>
        <w:t>ly agreed upon by all members. Attendance at the LSB meetings shall be open to all members of the WAHLSC. The LSB Secretary shall provide a written report of the a</w:t>
      </w:r>
      <w:r>
        <w:rPr>
          <w:rFonts w:ascii="Arial"/>
          <w:sz w:val="24"/>
          <w:szCs w:val="24"/>
        </w:rPr>
        <w:t>c</w:t>
      </w:r>
      <w:r>
        <w:rPr>
          <w:rFonts w:ascii="Arial"/>
          <w:sz w:val="24"/>
          <w:szCs w:val="24"/>
        </w:rPr>
        <w:t>tivities and decisions of the LSB to all GSR</w:t>
      </w:r>
      <w:r>
        <w:rPr>
          <w:rFonts w:hAnsi="Arial"/>
          <w:sz w:val="24"/>
          <w:szCs w:val="24"/>
        </w:rPr>
        <w:t>’</w:t>
      </w:r>
      <w:r>
        <w:rPr>
          <w:rFonts w:ascii="Arial"/>
          <w:sz w:val="24"/>
          <w:szCs w:val="24"/>
        </w:rPr>
        <w:t xml:space="preserve">s of the LSC.  </w:t>
      </w:r>
    </w:p>
    <w:p w:rsidR="005D260C" w:rsidRDefault="005D260C">
      <w:pPr>
        <w:pStyle w:val="BodyA"/>
        <w:rPr>
          <w:rFonts w:ascii="Arial Bold" w:eastAsia="Arial Bold" w:hAnsi="Arial Bold" w:cs="Arial Bold"/>
          <w:sz w:val="24"/>
          <w:szCs w:val="24"/>
          <w:u w:val="single"/>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Section 5 </w:t>
      </w:r>
      <w:r>
        <w:rPr>
          <w:rFonts w:hAnsi="Arial Bold"/>
          <w:sz w:val="24"/>
          <w:szCs w:val="24"/>
          <w:u w:val="single"/>
        </w:rPr>
        <w:t>–</w:t>
      </w:r>
      <w:r>
        <w:rPr>
          <w:rFonts w:hAnsi="Arial Bold"/>
          <w:sz w:val="24"/>
          <w:szCs w:val="24"/>
          <w:u w:val="single"/>
        </w:rPr>
        <w:t xml:space="preserve"> </w:t>
      </w:r>
      <w:r>
        <w:rPr>
          <w:rFonts w:ascii="Arial Bold"/>
          <w:sz w:val="24"/>
          <w:szCs w:val="24"/>
          <w:u w:val="single"/>
        </w:rPr>
        <w:t xml:space="preserve">Meetings Every Other Month </w:t>
      </w:r>
    </w:p>
    <w:p w:rsidR="005D260C" w:rsidRDefault="00C438A3">
      <w:pPr>
        <w:pStyle w:val="BodyA"/>
        <w:ind w:firstLine="720"/>
        <w:rPr>
          <w:rFonts w:ascii="Arial" w:eastAsia="Arial" w:hAnsi="Arial" w:cs="Arial"/>
          <w:sz w:val="24"/>
          <w:szCs w:val="24"/>
        </w:rPr>
      </w:pPr>
      <w:r>
        <w:rPr>
          <w:rFonts w:ascii="Arial"/>
          <w:sz w:val="24"/>
          <w:szCs w:val="24"/>
        </w:rPr>
        <w:t>The LSB is responsible for holding meetings to receive direction, in the form of the strategic plan, and to report on its performance against the plan to the members of the WAHLSC. One of these meetings shall be the WAHLSC Annual Assembly, where the strategic plan for the next year will be developed.</w:t>
      </w:r>
    </w:p>
    <w:p w:rsidR="005D260C" w:rsidRDefault="00C438A3">
      <w:pPr>
        <w:pStyle w:val="BodyA"/>
        <w:ind w:firstLine="720"/>
        <w:rPr>
          <w:rFonts w:ascii="Arial" w:eastAsia="Arial" w:hAnsi="Arial" w:cs="Arial"/>
          <w:sz w:val="24"/>
          <w:szCs w:val="24"/>
        </w:rPr>
      </w:pPr>
      <w:r>
        <w:rPr>
          <w:rFonts w:ascii="Arial"/>
          <w:sz w:val="24"/>
          <w:szCs w:val="24"/>
        </w:rPr>
        <w:t>All groups within the WAHLSC are encouraged to have at least one represent</w:t>
      </w:r>
      <w:r>
        <w:rPr>
          <w:rFonts w:ascii="Arial"/>
          <w:sz w:val="24"/>
          <w:szCs w:val="24"/>
        </w:rPr>
        <w:t>a</w:t>
      </w:r>
      <w:r>
        <w:rPr>
          <w:rFonts w:ascii="Arial"/>
          <w:sz w:val="24"/>
          <w:szCs w:val="24"/>
        </w:rPr>
        <w:t>tive present at the LSC, to ensure that their group has a voice in the conscience and decisions of the WAHLSC.</w:t>
      </w:r>
    </w:p>
    <w:p w:rsidR="005D260C" w:rsidRDefault="00C438A3">
      <w:pPr>
        <w:pStyle w:val="BodyA"/>
        <w:ind w:firstLine="720"/>
        <w:rPr>
          <w:rFonts w:ascii="Arial" w:eastAsia="Arial" w:hAnsi="Arial" w:cs="Arial"/>
          <w:sz w:val="24"/>
          <w:szCs w:val="24"/>
        </w:rPr>
      </w:pPr>
      <w:r>
        <w:rPr>
          <w:rFonts w:ascii="Arial"/>
          <w:sz w:val="24"/>
          <w:szCs w:val="24"/>
        </w:rPr>
        <w:t>All members of the WAHLSC are welcome and encouraged to attend the confe</w:t>
      </w:r>
      <w:r>
        <w:rPr>
          <w:rFonts w:ascii="Arial"/>
          <w:sz w:val="24"/>
          <w:szCs w:val="24"/>
        </w:rPr>
        <w:t>r</w:t>
      </w:r>
      <w:r>
        <w:rPr>
          <w:rFonts w:ascii="Arial"/>
          <w:sz w:val="24"/>
          <w:szCs w:val="24"/>
        </w:rPr>
        <w:t xml:space="preserve">ences and shall have equal voice and participation. </w:t>
      </w:r>
    </w:p>
    <w:p w:rsidR="005D260C" w:rsidRDefault="00C438A3">
      <w:pPr>
        <w:pStyle w:val="BodyA"/>
        <w:ind w:firstLine="720"/>
        <w:rPr>
          <w:rFonts w:ascii="Arial" w:eastAsia="Arial" w:hAnsi="Arial" w:cs="Arial"/>
          <w:sz w:val="24"/>
          <w:szCs w:val="24"/>
        </w:rPr>
      </w:pPr>
      <w:r>
        <w:rPr>
          <w:rFonts w:ascii="Arial"/>
          <w:sz w:val="24"/>
          <w:szCs w:val="24"/>
        </w:rPr>
        <w:t>The Meetings for the WAHLSC shall be held in January, March, May, July, Se</w:t>
      </w:r>
      <w:r>
        <w:rPr>
          <w:rFonts w:ascii="Arial"/>
          <w:sz w:val="24"/>
          <w:szCs w:val="24"/>
        </w:rPr>
        <w:t>p</w:t>
      </w:r>
      <w:r>
        <w:rPr>
          <w:rFonts w:ascii="Arial"/>
          <w:sz w:val="24"/>
          <w:szCs w:val="24"/>
        </w:rPr>
        <w:t>tember, and November of each year, with the Annual Assembly to be held in January.</w:t>
      </w:r>
    </w:p>
    <w:p w:rsidR="005D260C" w:rsidRDefault="00C438A3">
      <w:pPr>
        <w:pStyle w:val="BodyA"/>
        <w:ind w:firstLine="720"/>
        <w:rPr>
          <w:rFonts w:ascii="Arial" w:eastAsia="Arial" w:hAnsi="Arial" w:cs="Arial"/>
          <w:sz w:val="24"/>
          <w:szCs w:val="24"/>
        </w:rPr>
      </w:pPr>
      <w:r>
        <w:rPr>
          <w:rFonts w:ascii="Arial"/>
          <w:sz w:val="24"/>
          <w:szCs w:val="24"/>
        </w:rPr>
        <w:t>The annual assembly is a planning event that gathers input from everyone to set service priorities. Meetings follow the stages of the planning cycle. They are used to pr</w:t>
      </w:r>
      <w:r>
        <w:rPr>
          <w:rFonts w:ascii="Arial"/>
          <w:sz w:val="24"/>
          <w:szCs w:val="24"/>
        </w:rPr>
        <w:t>i</w:t>
      </w:r>
      <w:r>
        <w:rPr>
          <w:rFonts w:ascii="Arial"/>
          <w:sz w:val="24"/>
          <w:szCs w:val="24"/>
        </w:rPr>
        <w:t xml:space="preserve">oritize, approve workgroups and a budget created by the LSB, monitor and report, change direction as necessary and evaluate service delivery. </w:t>
      </w:r>
    </w:p>
    <w:p w:rsidR="005D260C" w:rsidRDefault="005D260C">
      <w:pPr>
        <w:pStyle w:val="BodyA"/>
        <w:rPr>
          <w:rFonts w:ascii="Arial" w:eastAsia="Arial" w:hAnsi="Arial" w:cs="Arial"/>
          <w:sz w:val="24"/>
          <w:szCs w:val="24"/>
        </w:rPr>
      </w:pPr>
    </w:p>
    <w:p w:rsidR="005D260C" w:rsidRDefault="005D260C">
      <w:pPr>
        <w:pStyle w:val="BodyA"/>
        <w:rPr>
          <w:rFonts w:ascii="Arial" w:eastAsia="Arial" w:hAnsi="Arial" w:cs="Arial"/>
          <w:sz w:val="24"/>
          <w:szCs w:val="24"/>
        </w:rPr>
      </w:pPr>
    </w:p>
    <w:p w:rsidR="005D260C" w:rsidRDefault="005D260C">
      <w:pPr>
        <w:pStyle w:val="BodyA"/>
        <w:rPr>
          <w:rFonts w:ascii="Arial Bold" w:eastAsia="Arial Bold" w:hAnsi="Arial Bold" w:cs="Arial Bold"/>
          <w:sz w:val="16"/>
          <w:szCs w:val="16"/>
          <w:u w:val="single"/>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Section 6 - DECISION MAKING</w:t>
      </w:r>
    </w:p>
    <w:p w:rsidR="005D260C" w:rsidRDefault="00C438A3">
      <w:pPr>
        <w:pStyle w:val="BodyA"/>
        <w:ind w:firstLine="720"/>
        <w:rPr>
          <w:rFonts w:ascii="Arial" w:eastAsia="Arial" w:hAnsi="Arial" w:cs="Arial"/>
          <w:sz w:val="24"/>
          <w:szCs w:val="24"/>
        </w:rPr>
      </w:pPr>
      <w:r>
        <w:rPr>
          <w:rFonts w:ascii="Arial"/>
          <w:sz w:val="24"/>
          <w:szCs w:val="24"/>
        </w:rPr>
        <w:t xml:space="preserve">As a spiritual body, we try to reach all decisions by consensus; </w:t>
      </w:r>
      <w:r>
        <w:rPr>
          <w:rFonts w:hAnsi="Arial"/>
          <w:i/>
          <w:iCs/>
          <w:sz w:val="24"/>
          <w:szCs w:val="24"/>
        </w:rPr>
        <w:t>“</w:t>
      </w:r>
      <w:r>
        <w:rPr>
          <w:rFonts w:ascii="Arial"/>
          <w:i/>
          <w:iCs/>
          <w:sz w:val="24"/>
          <w:szCs w:val="24"/>
        </w:rPr>
        <w:t>we believe that a loving God</w:t>
      </w:r>
      <w:r>
        <w:rPr>
          <w:rFonts w:hAnsi="Arial"/>
          <w:i/>
          <w:iCs/>
          <w:sz w:val="24"/>
          <w:szCs w:val="24"/>
        </w:rPr>
        <w:t>’</w:t>
      </w:r>
      <w:r>
        <w:rPr>
          <w:rFonts w:ascii="Arial"/>
          <w:i/>
          <w:iCs/>
          <w:sz w:val="24"/>
          <w:szCs w:val="24"/>
        </w:rPr>
        <w:t>s will is expressed through our group conscience</w:t>
      </w:r>
      <w:r>
        <w:rPr>
          <w:rFonts w:hAnsi="Arial"/>
          <w:i/>
          <w:iCs/>
          <w:sz w:val="24"/>
          <w:szCs w:val="24"/>
        </w:rPr>
        <w:t>”</w:t>
      </w:r>
      <w:r>
        <w:rPr>
          <w:rFonts w:ascii="Arial"/>
          <w:sz w:val="24"/>
          <w:szCs w:val="24"/>
        </w:rPr>
        <w:t xml:space="preserve"> (2nd Tradition). One of the reasons we try to achieve consensus is it insures that we follow our 9th Concept, </w:t>
      </w:r>
      <w:r>
        <w:rPr>
          <w:rFonts w:hAnsi="Arial"/>
          <w:i/>
          <w:iCs/>
          <w:sz w:val="24"/>
          <w:szCs w:val="24"/>
        </w:rPr>
        <w:t>“</w:t>
      </w:r>
      <w:r>
        <w:rPr>
          <w:rFonts w:ascii="Arial"/>
          <w:i/>
          <w:iCs/>
          <w:sz w:val="24"/>
          <w:szCs w:val="24"/>
        </w:rPr>
        <w:t>All elements of our service structure have the responsibility to carefully consider all viewpoints in their decision-making process.</w:t>
      </w:r>
      <w:r>
        <w:rPr>
          <w:rFonts w:hAnsi="Arial"/>
          <w:i/>
          <w:iCs/>
          <w:sz w:val="24"/>
          <w:szCs w:val="24"/>
        </w:rPr>
        <w:t>”</w:t>
      </w:r>
      <w:r>
        <w:rPr>
          <w:rFonts w:ascii="Arial"/>
          <w:sz w:val="24"/>
          <w:szCs w:val="24"/>
        </w:rPr>
        <w:t xml:space="preserve"> By carefully discussing and respectfully listening to all points of view we try to make sure this happens at the LSC. We believe that when a decision is so important it needs to go back to groups for a group conscience, only the groups should participate in that decision. When a decision goes back to groups for guidance, any LSB board member can participate in their home group</w:t>
      </w:r>
      <w:r>
        <w:rPr>
          <w:rFonts w:hAnsi="Arial"/>
          <w:sz w:val="24"/>
          <w:szCs w:val="24"/>
        </w:rPr>
        <w:t>’</w:t>
      </w:r>
      <w:r>
        <w:rPr>
          <w:rFonts w:ascii="Arial"/>
          <w:sz w:val="24"/>
          <w:szCs w:val="24"/>
        </w:rPr>
        <w:t>s conscience insuring that their voice is heard through their GSR.</w:t>
      </w:r>
    </w:p>
    <w:p w:rsidR="005D260C" w:rsidRDefault="00C438A3">
      <w:pPr>
        <w:pStyle w:val="BodyA"/>
        <w:ind w:firstLine="720"/>
        <w:rPr>
          <w:rFonts w:ascii="Arial" w:eastAsia="Arial" w:hAnsi="Arial" w:cs="Arial"/>
        </w:rPr>
      </w:pPr>
      <w:r>
        <w:rPr>
          <w:rFonts w:ascii="Arial"/>
          <w:sz w:val="24"/>
          <w:szCs w:val="24"/>
        </w:rPr>
        <w:t>All proposals, decisions and</w:t>
      </w:r>
      <w:r>
        <w:rPr>
          <w:rFonts w:ascii="Arial Bold"/>
          <w:sz w:val="24"/>
          <w:szCs w:val="24"/>
        </w:rPr>
        <w:t xml:space="preserve"> elections</w:t>
      </w:r>
      <w:r>
        <w:rPr>
          <w:rFonts w:ascii="Arial"/>
          <w:sz w:val="24"/>
          <w:szCs w:val="24"/>
        </w:rPr>
        <w:t xml:space="preserve"> will be considered using consensus-based decision making. For our purposes, the process for consensus-based decision-making allows for points of view to be heard and fairly considered within the LSC. If at the end of discussion the LSC has not reached agreement, those dissenting from the majority will be given the opportunity to state the reason for their dissent if they choose. If their rationale does not persuade the majority to change their view, the dissenting member(s) may be asked if they can support the majority view, even though they themselves do not agree with it. In matters where the dissenters cannot assent to the majority, an actual vote shall take place.  Needing to result in </w:t>
      </w:r>
      <w:r>
        <w:rPr>
          <w:rFonts w:ascii="Arial Bold"/>
          <w:sz w:val="24"/>
          <w:szCs w:val="24"/>
        </w:rPr>
        <w:t>2/3</w:t>
      </w:r>
      <w:r>
        <w:rPr>
          <w:rFonts w:ascii="Arial"/>
          <w:sz w:val="24"/>
          <w:szCs w:val="24"/>
        </w:rPr>
        <w:t xml:space="preserve"> majority in order to pass. </w:t>
      </w:r>
    </w:p>
    <w:p w:rsidR="005D260C" w:rsidRDefault="00C438A3" w:rsidP="00C438A3">
      <w:pPr>
        <w:pStyle w:val="ListParagraph"/>
        <w:numPr>
          <w:ilvl w:val="1"/>
          <w:numId w:val="23"/>
        </w:numPr>
        <w:tabs>
          <w:tab w:val="clear" w:pos="1440"/>
          <w:tab w:val="num" w:pos="1410"/>
        </w:tabs>
        <w:spacing w:line="360" w:lineRule="auto"/>
        <w:ind w:left="1410" w:hanging="330"/>
        <w:rPr>
          <w:rFonts w:ascii="Arial" w:eastAsia="Arial" w:hAnsi="Arial" w:cs="Arial"/>
        </w:rPr>
      </w:pPr>
      <w:r>
        <w:rPr>
          <w:rFonts w:ascii="Arial"/>
          <w:sz w:val="24"/>
          <w:szCs w:val="24"/>
        </w:rPr>
        <w:t xml:space="preserve">Any member of WAHLSC may make a proposal and shall have an equal voice in discussions and decisions. </w:t>
      </w:r>
    </w:p>
    <w:p w:rsidR="005D260C" w:rsidRDefault="00C438A3" w:rsidP="00C438A3">
      <w:pPr>
        <w:pStyle w:val="ListParagraph"/>
        <w:numPr>
          <w:ilvl w:val="1"/>
          <w:numId w:val="24"/>
        </w:numPr>
        <w:tabs>
          <w:tab w:val="clear" w:pos="1440"/>
          <w:tab w:val="num" w:pos="1410"/>
        </w:tabs>
        <w:spacing w:line="360" w:lineRule="auto"/>
        <w:ind w:left="1410" w:hanging="330"/>
        <w:rPr>
          <w:rFonts w:ascii="Arial" w:eastAsia="Arial" w:hAnsi="Arial" w:cs="Arial"/>
        </w:rPr>
      </w:pPr>
      <w:r>
        <w:rPr>
          <w:rFonts w:ascii="Arial"/>
          <w:sz w:val="24"/>
          <w:szCs w:val="24"/>
        </w:rPr>
        <w:t xml:space="preserve">All proposals must be submitted to the Chairperson in writing to insure accuracy. The Secretary will keep a copy of all passed or failed proposals. </w:t>
      </w:r>
    </w:p>
    <w:p w:rsidR="005D260C" w:rsidRDefault="00C438A3" w:rsidP="00C438A3">
      <w:pPr>
        <w:pStyle w:val="ListParagraph"/>
        <w:numPr>
          <w:ilvl w:val="1"/>
          <w:numId w:val="25"/>
        </w:numPr>
        <w:tabs>
          <w:tab w:val="clear" w:pos="1440"/>
          <w:tab w:val="num" w:pos="1410"/>
        </w:tabs>
        <w:spacing w:line="360" w:lineRule="auto"/>
        <w:ind w:left="1410" w:hanging="330"/>
        <w:rPr>
          <w:rFonts w:ascii="Arial" w:eastAsia="Arial" w:hAnsi="Arial" w:cs="Arial"/>
        </w:rPr>
      </w:pPr>
      <w:r>
        <w:rPr>
          <w:rFonts w:ascii="Arial"/>
          <w:sz w:val="24"/>
          <w:szCs w:val="24"/>
        </w:rPr>
        <w:t xml:space="preserve">Proposals may be amended or withdrawn at any time prior to decision. </w:t>
      </w:r>
    </w:p>
    <w:p w:rsidR="005D260C" w:rsidRDefault="00C438A3" w:rsidP="00C438A3">
      <w:pPr>
        <w:pStyle w:val="ListParagraph"/>
        <w:numPr>
          <w:ilvl w:val="1"/>
          <w:numId w:val="26"/>
        </w:numPr>
        <w:tabs>
          <w:tab w:val="clear" w:pos="1440"/>
          <w:tab w:val="num" w:pos="1410"/>
        </w:tabs>
        <w:spacing w:line="360" w:lineRule="auto"/>
        <w:ind w:left="1410" w:hanging="330"/>
        <w:rPr>
          <w:rFonts w:ascii="Arial" w:eastAsia="Arial" w:hAnsi="Arial" w:cs="Arial"/>
        </w:rPr>
      </w:pPr>
      <w:r>
        <w:rPr>
          <w:rFonts w:ascii="Arial"/>
          <w:sz w:val="24"/>
          <w:szCs w:val="24"/>
        </w:rPr>
        <w:t>Elections will be held by ballot only.</w:t>
      </w:r>
    </w:p>
    <w:p w:rsidR="005D260C" w:rsidRDefault="00C438A3" w:rsidP="00C438A3">
      <w:pPr>
        <w:pStyle w:val="ListParagraph"/>
        <w:numPr>
          <w:ilvl w:val="1"/>
          <w:numId w:val="27"/>
        </w:numPr>
        <w:tabs>
          <w:tab w:val="clear" w:pos="1440"/>
          <w:tab w:val="num" w:pos="1410"/>
        </w:tabs>
        <w:spacing w:line="360" w:lineRule="auto"/>
        <w:ind w:left="1410" w:hanging="330"/>
        <w:rPr>
          <w:rFonts w:ascii="Arial" w:eastAsia="Arial" w:hAnsi="Arial" w:cs="Arial"/>
        </w:rPr>
      </w:pPr>
      <w:r>
        <w:rPr>
          <w:rFonts w:ascii="Arial"/>
          <w:sz w:val="24"/>
          <w:szCs w:val="24"/>
        </w:rPr>
        <w:t>CAR motion support shall be decided by consensus at the designated planning workshop.</w:t>
      </w:r>
    </w:p>
    <w:p w:rsidR="005D260C" w:rsidRDefault="00C438A3">
      <w:pPr>
        <w:pStyle w:val="BodyA"/>
        <w:ind w:firstLine="720"/>
        <w:rPr>
          <w:rFonts w:ascii="Arial" w:eastAsia="Arial" w:hAnsi="Arial" w:cs="Arial"/>
          <w:sz w:val="24"/>
          <w:szCs w:val="24"/>
        </w:rPr>
      </w:pPr>
      <w:r>
        <w:rPr>
          <w:rFonts w:ascii="Arial"/>
          <w:sz w:val="24"/>
          <w:szCs w:val="24"/>
        </w:rPr>
        <w:t xml:space="preserve">Any proposal to change WAHLSC guidelines must refer to the section and line item of the guidelines to be changed. </w:t>
      </w:r>
    </w:p>
    <w:p w:rsidR="005D260C" w:rsidRDefault="005D260C">
      <w:pPr>
        <w:pStyle w:val="BodyA"/>
        <w:rPr>
          <w:rFonts w:ascii="Arial Bold" w:eastAsia="Arial Bold" w:hAnsi="Arial Bold" w:cs="Arial Bold"/>
          <w:sz w:val="16"/>
          <w:szCs w:val="16"/>
          <w:u w:val="single"/>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Section 7 </w:t>
      </w:r>
      <w:r>
        <w:rPr>
          <w:rFonts w:hAnsi="Arial Bold"/>
          <w:sz w:val="24"/>
          <w:szCs w:val="24"/>
          <w:u w:val="single"/>
        </w:rPr>
        <w:t>–</w:t>
      </w:r>
      <w:r>
        <w:rPr>
          <w:rFonts w:hAnsi="Arial Bold"/>
          <w:sz w:val="24"/>
          <w:szCs w:val="24"/>
          <w:u w:val="single"/>
        </w:rPr>
        <w:t xml:space="preserve"> </w:t>
      </w:r>
      <w:r>
        <w:rPr>
          <w:rFonts w:ascii="Arial Bold"/>
          <w:sz w:val="24"/>
          <w:szCs w:val="24"/>
          <w:u w:val="single"/>
        </w:rPr>
        <w:t>ELECTIONS</w:t>
      </w:r>
    </w:p>
    <w:p w:rsidR="005D260C" w:rsidRDefault="00C438A3">
      <w:pPr>
        <w:pStyle w:val="BodyA"/>
        <w:ind w:firstLine="720"/>
        <w:rPr>
          <w:rFonts w:ascii="Arial" w:eastAsia="Arial" w:hAnsi="Arial" w:cs="Arial"/>
          <w:i/>
          <w:iCs/>
          <w:sz w:val="24"/>
          <w:szCs w:val="24"/>
        </w:rPr>
      </w:pPr>
      <w:r>
        <w:rPr>
          <w:rFonts w:ascii="Arial"/>
          <w:sz w:val="24"/>
          <w:szCs w:val="24"/>
        </w:rPr>
        <w:t xml:space="preserve">In our election process we use the 4th Concept, </w:t>
      </w:r>
      <w:r>
        <w:rPr>
          <w:rFonts w:hAnsi="Arial"/>
          <w:i/>
          <w:iCs/>
          <w:sz w:val="24"/>
          <w:szCs w:val="24"/>
        </w:rPr>
        <w:t>“</w:t>
      </w:r>
      <w:r>
        <w:rPr>
          <w:rFonts w:ascii="Arial"/>
          <w:i/>
          <w:iCs/>
          <w:sz w:val="24"/>
          <w:szCs w:val="24"/>
        </w:rPr>
        <w:t>Effective leadership is highly valued in Narcotics Anonymous. Leadership qualities should be carefully considered when selecting trusted servants.</w:t>
      </w:r>
      <w:r>
        <w:rPr>
          <w:rFonts w:hAnsi="Arial"/>
          <w:i/>
          <w:iCs/>
          <w:sz w:val="24"/>
          <w:szCs w:val="24"/>
        </w:rPr>
        <w:t>”</w:t>
      </w:r>
    </w:p>
    <w:p w:rsidR="005D260C" w:rsidRDefault="00C438A3">
      <w:pPr>
        <w:pStyle w:val="BodyA"/>
        <w:ind w:firstLine="720"/>
        <w:rPr>
          <w:rFonts w:ascii="Arial" w:eastAsia="Arial" w:hAnsi="Arial" w:cs="Arial"/>
          <w:sz w:val="24"/>
          <w:szCs w:val="24"/>
        </w:rPr>
      </w:pPr>
      <w:r>
        <w:rPr>
          <w:rFonts w:ascii="Arial"/>
          <w:sz w:val="24"/>
          <w:szCs w:val="24"/>
        </w:rPr>
        <w:t>Elections shall be held annually in May for all LSB positions. Nominations for May elections shall be submitted during the preceding March LSC.  However, if an appropriate nominee is presented at the May LSC it shall be taken under consideration.</w:t>
      </w:r>
    </w:p>
    <w:p w:rsidR="005D260C" w:rsidRDefault="00C438A3">
      <w:pPr>
        <w:pStyle w:val="BodyA"/>
        <w:ind w:firstLine="720"/>
        <w:rPr>
          <w:rFonts w:ascii="Arial" w:eastAsia="Arial" w:hAnsi="Arial" w:cs="Arial"/>
          <w:sz w:val="24"/>
          <w:szCs w:val="24"/>
        </w:rPr>
      </w:pPr>
      <w:r>
        <w:rPr>
          <w:rFonts w:ascii="Arial"/>
          <w:sz w:val="24"/>
          <w:szCs w:val="24"/>
        </w:rPr>
        <w:t xml:space="preserve">All LSB board members are elected for a term of one year. </w:t>
      </w:r>
    </w:p>
    <w:p w:rsidR="005D260C" w:rsidRDefault="00C438A3">
      <w:pPr>
        <w:pStyle w:val="BodyA"/>
        <w:ind w:firstLine="720"/>
        <w:rPr>
          <w:rFonts w:ascii="Arial" w:eastAsia="Arial" w:hAnsi="Arial" w:cs="Arial"/>
          <w:sz w:val="24"/>
          <w:szCs w:val="24"/>
        </w:rPr>
      </w:pPr>
      <w:r>
        <w:rPr>
          <w:rFonts w:ascii="Arial"/>
          <w:sz w:val="24"/>
          <w:szCs w:val="24"/>
          <w:lang w:val="pt-PT"/>
        </w:rPr>
        <w:t xml:space="preserve">No </w:t>
      </w:r>
      <w:r>
        <w:rPr>
          <w:rFonts w:ascii="Arial"/>
          <w:sz w:val="24"/>
          <w:szCs w:val="24"/>
        </w:rPr>
        <w:t>WAHLSC member shall hold more than one LSB position or be a coordinator for an LSB routine service while holding an LSB position, except where a member of the LSB (Chair, Vice-Chair, Secretary, and Treasurer) may temporarily fill the vacant position until an election can be held and the position filled.</w:t>
      </w:r>
    </w:p>
    <w:p w:rsidR="005D260C" w:rsidRDefault="00C438A3">
      <w:pPr>
        <w:pStyle w:val="BodyA"/>
        <w:rPr>
          <w:rFonts w:ascii="Arial" w:eastAsia="Arial" w:hAnsi="Arial" w:cs="Arial"/>
          <w:sz w:val="24"/>
          <w:szCs w:val="24"/>
        </w:rPr>
      </w:pPr>
      <w:r>
        <w:rPr>
          <w:rFonts w:ascii="Arial"/>
          <w:sz w:val="24"/>
          <w:szCs w:val="24"/>
        </w:rPr>
        <w:tab/>
        <w:t xml:space="preserve">The LSB Chair may appoint an interim board member should a vacancy occur prior to elections. </w:t>
      </w:r>
    </w:p>
    <w:p w:rsidR="005D260C" w:rsidRDefault="00C438A3">
      <w:pPr>
        <w:pStyle w:val="BodyA"/>
        <w:ind w:firstLine="720"/>
        <w:rPr>
          <w:rFonts w:ascii="Arial" w:eastAsia="Arial" w:hAnsi="Arial" w:cs="Arial"/>
          <w:sz w:val="24"/>
          <w:szCs w:val="24"/>
        </w:rPr>
      </w:pPr>
      <w:r>
        <w:rPr>
          <w:rFonts w:ascii="Arial"/>
          <w:sz w:val="24"/>
          <w:szCs w:val="24"/>
        </w:rPr>
        <w:t>No LSB Service Coordinator shall be coordinator for more than one routine service; however, they may be a participant in the delivery of the routine service or serve as a workgroup leader.</w:t>
      </w:r>
    </w:p>
    <w:p w:rsidR="005D260C" w:rsidRDefault="00C438A3">
      <w:pPr>
        <w:pStyle w:val="BodyA"/>
        <w:ind w:firstLine="720"/>
        <w:rPr>
          <w:rFonts w:ascii="Arial" w:eastAsia="Arial" w:hAnsi="Arial" w:cs="Arial"/>
          <w:sz w:val="24"/>
          <w:szCs w:val="24"/>
        </w:rPr>
      </w:pPr>
      <w:r>
        <w:rPr>
          <w:rFonts w:ascii="Arial"/>
          <w:sz w:val="24"/>
          <w:szCs w:val="24"/>
        </w:rPr>
        <w:t xml:space="preserve">No LSB board member shall be eligible to serve more than two consecutive full terms in the same LSB position. </w:t>
      </w:r>
    </w:p>
    <w:p w:rsidR="005D260C" w:rsidRDefault="00C438A3">
      <w:pPr>
        <w:pStyle w:val="BodyA"/>
        <w:ind w:firstLine="720"/>
        <w:rPr>
          <w:rFonts w:ascii="Arial" w:eastAsia="Arial" w:hAnsi="Arial" w:cs="Arial"/>
          <w:sz w:val="24"/>
          <w:szCs w:val="24"/>
        </w:rPr>
      </w:pPr>
      <w:r>
        <w:rPr>
          <w:rFonts w:ascii="Arial"/>
          <w:sz w:val="24"/>
          <w:szCs w:val="24"/>
        </w:rPr>
        <w:t>No service coordinator shall be eligible to serve more than three consecutive full terms in the same service position.</w:t>
      </w:r>
    </w:p>
    <w:p w:rsidR="005D260C" w:rsidRDefault="00C438A3">
      <w:pPr>
        <w:pStyle w:val="BodyA"/>
        <w:ind w:firstLine="720"/>
        <w:rPr>
          <w:rFonts w:ascii="Arial" w:eastAsia="Arial" w:hAnsi="Arial" w:cs="Arial"/>
          <w:sz w:val="24"/>
          <w:szCs w:val="24"/>
        </w:rPr>
      </w:pPr>
      <w:r>
        <w:rPr>
          <w:rFonts w:ascii="Arial"/>
          <w:sz w:val="24"/>
          <w:szCs w:val="24"/>
        </w:rPr>
        <w:t xml:space="preserve">A WAHLSC Trusted Servant may be removed from their elected position for non-compliance only after the person has been notified by either letter or phone call from the LSB Chairperson or designee stating that concerns about their fulfillment of service responsibilities have been raised. If a member who is the subject of a proposal to be removed from their position is present, and can address the concerns of their fulfillment of their service responsibilities raised by the maker of the proposal, a letter or phone call will not be required. Non-compliance includes but is not limited to: </w:t>
      </w:r>
    </w:p>
    <w:p w:rsidR="005D260C" w:rsidRDefault="00C438A3" w:rsidP="00C438A3">
      <w:pPr>
        <w:pStyle w:val="ListParagraph"/>
        <w:numPr>
          <w:ilvl w:val="0"/>
          <w:numId w:val="28"/>
        </w:numPr>
        <w:tabs>
          <w:tab w:val="clear" w:pos="1440"/>
          <w:tab w:val="num" w:pos="1410"/>
        </w:tabs>
        <w:spacing w:line="360" w:lineRule="auto"/>
        <w:ind w:left="1410" w:hanging="330"/>
        <w:rPr>
          <w:rFonts w:ascii="Arial" w:eastAsia="Arial" w:hAnsi="Arial" w:cs="Arial"/>
        </w:rPr>
      </w:pPr>
      <w:r>
        <w:rPr>
          <w:rFonts w:ascii="Arial"/>
          <w:sz w:val="24"/>
          <w:szCs w:val="24"/>
        </w:rPr>
        <w:t xml:space="preserve">Loss of abstinence from drugs </w:t>
      </w:r>
    </w:p>
    <w:p w:rsidR="005D260C" w:rsidRDefault="00C438A3" w:rsidP="00C438A3">
      <w:pPr>
        <w:pStyle w:val="ListParagraph"/>
        <w:numPr>
          <w:ilvl w:val="0"/>
          <w:numId w:val="29"/>
        </w:numPr>
        <w:tabs>
          <w:tab w:val="clear" w:pos="1440"/>
          <w:tab w:val="num" w:pos="1410"/>
        </w:tabs>
        <w:spacing w:line="360" w:lineRule="auto"/>
        <w:ind w:left="1410" w:hanging="330"/>
        <w:rPr>
          <w:rFonts w:ascii="Arial" w:eastAsia="Arial" w:hAnsi="Arial" w:cs="Arial"/>
        </w:rPr>
      </w:pPr>
      <w:r>
        <w:rPr>
          <w:rFonts w:ascii="Arial"/>
          <w:sz w:val="24"/>
          <w:szCs w:val="24"/>
        </w:rPr>
        <w:t xml:space="preserve">Failing to perform the duties of the position </w:t>
      </w:r>
    </w:p>
    <w:p w:rsidR="005D260C" w:rsidRDefault="00C438A3" w:rsidP="00C438A3">
      <w:pPr>
        <w:pStyle w:val="ListParagraph"/>
        <w:numPr>
          <w:ilvl w:val="0"/>
          <w:numId w:val="30"/>
        </w:numPr>
        <w:tabs>
          <w:tab w:val="clear" w:pos="1440"/>
          <w:tab w:val="num" w:pos="1410"/>
        </w:tabs>
        <w:spacing w:line="360" w:lineRule="auto"/>
        <w:ind w:left="1410" w:hanging="330"/>
        <w:rPr>
          <w:rFonts w:ascii="Arial" w:eastAsia="Arial" w:hAnsi="Arial" w:cs="Arial"/>
        </w:rPr>
      </w:pPr>
      <w:r>
        <w:rPr>
          <w:rFonts w:ascii="Arial"/>
          <w:sz w:val="24"/>
          <w:szCs w:val="24"/>
        </w:rPr>
        <w:t xml:space="preserve">Misappropriation of NA funds </w:t>
      </w:r>
    </w:p>
    <w:p w:rsidR="005D260C" w:rsidRDefault="00C438A3" w:rsidP="00C438A3">
      <w:pPr>
        <w:pStyle w:val="ListParagraph"/>
        <w:numPr>
          <w:ilvl w:val="0"/>
          <w:numId w:val="31"/>
        </w:numPr>
        <w:tabs>
          <w:tab w:val="clear" w:pos="1440"/>
          <w:tab w:val="num" w:pos="1410"/>
        </w:tabs>
        <w:spacing w:line="360" w:lineRule="auto"/>
        <w:ind w:left="1410" w:hanging="330"/>
        <w:rPr>
          <w:rFonts w:ascii="Arial" w:eastAsia="Arial" w:hAnsi="Arial" w:cs="Arial"/>
        </w:rPr>
      </w:pPr>
      <w:r>
        <w:rPr>
          <w:rFonts w:ascii="Arial"/>
          <w:sz w:val="24"/>
          <w:szCs w:val="24"/>
        </w:rPr>
        <w:t xml:space="preserve">Missing three consecutive (LSB/LSC) meetings </w:t>
      </w:r>
    </w:p>
    <w:p w:rsidR="005D260C" w:rsidRDefault="00C438A3">
      <w:pPr>
        <w:pStyle w:val="BodyA"/>
        <w:ind w:firstLine="720"/>
        <w:rPr>
          <w:rFonts w:ascii="Arial" w:eastAsia="Arial" w:hAnsi="Arial" w:cs="Arial"/>
          <w:sz w:val="24"/>
          <w:szCs w:val="24"/>
        </w:rPr>
      </w:pPr>
      <w:r>
        <w:rPr>
          <w:rFonts w:ascii="Arial"/>
          <w:sz w:val="24"/>
          <w:szCs w:val="24"/>
        </w:rPr>
        <w:t>The final decision to remove a Trusted Servant from their position shall be through a consensus decision of the LSB.</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Section 8 </w:t>
      </w:r>
      <w:r>
        <w:rPr>
          <w:rFonts w:hAnsi="Arial Bold"/>
          <w:sz w:val="24"/>
          <w:szCs w:val="24"/>
          <w:u w:val="single"/>
        </w:rPr>
        <w:t>–</w:t>
      </w:r>
      <w:r>
        <w:rPr>
          <w:rFonts w:hAnsi="Arial Bold"/>
          <w:sz w:val="24"/>
          <w:szCs w:val="24"/>
          <w:u w:val="single"/>
        </w:rPr>
        <w:t xml:space="preserve"> </w:t>
      </w:r>
      <w:r>
        <w:rPr>
          <w:rFonts w:ascii="Arial Bold"/>
          <w:sz w:val="24"/>
          <w:szCs w:val="24"/>
          <w:u w:val="single"/>
        </w:rPr>
        <w:t>Services and Workgroups</w:t>
      </w:r>
    </w:p>
    <w:p w:rsidR="005D260C" w:rsidRDefault="00C438A3">
      <w:pPr>
        <w:pStyle w:val="BodyA"/>
        <w:ind w:firstLine="720"/>
        <w:rPr>
          <w:rFonts w:ascii="Arial" w:eastAsia="Arial" w:hAnsi="Arial" w:cs="Arial"/>
          <w:i/>
          <w:iCs/>
          <w:sz w:val="24"/>
          <w:szCs w:val="24"/>
        </w:rPr>
      </w:pPr>
      <w:r>
        <w:rPr>
          <w:rFonts w:ascii="Arial"/>
          <w:sz w:val="24"/>
          <w:szCs w:val="24"/>
        </w:rPr>
        <w:t xml:space="preserve">Just as groups create a service structure to help them fulfill their primary purpose, the LSC creates services or workgroups to do the actual work involved in delivering direct services for the purpose of carrying the message to the addict who still suffers. This is based on the 9th Tradition, the creation of </w:t>
      </w:r>
      <w:r>
        <w:rPr>
          <w:rFonts w:hAnsi="Arial"/>
          <w:i/>
          <w:iCs/>
          <w:sz w:val="24"/>
          <w:szCs w:val="24"/>
        </w:rPr>
        <w:t>“</w:t>
      </w:r>
      <w:r>
        <w:rPr>
          <w:rFonts w:ascii="Arial"/>
          <w:i/>
          <w:iCs/>
          <w:sz w:val="24"/>
          <w:szCs w:val="24"/>
        </w:rPr>
        <w:t>service boards or committees directly responsible to those they serve.</w:t>
      </w:r>
      <w:r>
        <w:rPr>
          <w:rFonts w:hAnsi="Arial"/>
          <w:i/>
          <w:iCs/>
          <w:sz w:val="24"/>
          <w:szCs w:val="24"/>
        </w:rPr>
        <w:t>”</w:t>
      </w:r>
    </w:p>
    <w:p w:rsidR="005D260C" w:rsidRDefault="00C438A3">
      <w:pPr>
        <w:pStyle w:val="BodyA"/>
        <w:ind w:firstLine="720"/>
        <w:rPr>
          <w:rFonts w:ascii="Arial" w:eastAsia="Arial" w:hAnsi="Arial" w:cs="Arial"/>
          <w:sz w:val="24"/>
          <w:szCs w:val="24"/>
        </w:rPr>
      </w:pPr>
      <w:r>
        <w:rPr>
          <w:rFonts w:ascii="Arial"/>
          <w:sz w:val="24"/>
          <w:szCs w:val="24"/>
        </w:rPr>
        <w:t xml:space="preserve">The LSC may establish services or workgroups from time to time to meet the needs of WAHLSC. </w:t>
      </w:r>
    </w:p>
    <w:p w:rsidR="005D260C" w:rsidRDefault="00C438A3">
      <w:pPr>
        <w:pStyle w:val="BodyA"/>
        <w:ind w:firstLine="720"/>
        <w:rPr>
          <w:rFonts w:ascii="Arial" w:eastAsia="Arial" w:hAnsi="Arial" w:cs="Arial"/>
          <w:sz w:val="24"/>
          <w:szCs w:val="24"/>
        </w:rPr>
      </w:pPr>
      <w:r>
        <w:rPr>
          <w:rFonts w:ascii="Arial"/>
          <w:sz w:val="24"/>
          <w:szCs w:val="24"/>
        </w:rPr>
        <w:t xml:space="preserve">The LSB shall determine the structure by which the services requested by the groups shall be provided. This shall be in the form of either a routine or essential service, requiring a permanent coordinator position to be created on the Board, or as a workgroup, created for a specific purpose and a specific duration, with the work group coordinator being responsible to the board for the duration of the workgroup. </w:t>
      </w:r>
    </w:p>
    <w:p w:rsidR="005D260C" w:rsidRDefault="00C438A3">
      <w:pPr>
        <w:pStyle w:val="BodyA"/>
        <w:ind w:firstLine="720"/>
        <w:rPr>
          <w:rFonts w:ascii="Arial" w:eastAsia="Arial" w:hAnsi="Arial" w:cs="Arial"/>
          <w:sz w:val="24"/>
          <w:szCs w:val="24"/>
        </w:rPr>
      </w:pPr>
      <w:r>
        <w:rPr>
          <w:rFonts w:ascii="Arial"/>
          <w:sz w:val="24"/>
          <w:szCs w:val="24"/>
        </w:rPr>
        <w:t xml:space="preserve">Examples of routine or essential services include: </w:t>
      </w:r>
    </w:p>
    <w:p w:rsidR="005D260C" w:rsidRDefault="00C438A3" w:rsidP="00C438A3">
      <w:pPr>
        <w:pStyle w:val="ListParagraph"/>
        <w:numPr>
          <w:ilvl w:val="1"/>
          <w:numId w:val="32"/>
        </w:numPr>
        <w:tabs>
          <w:tab w:val="clear" w:pos="1440"/>
          <w:tab w:val="num" w:pos="1410"/>
        </w:tabs>
        <w:ind w:left="1410" w:hanging="330"/>
        <w:rPr>
          <w:rFonts w:ascii="Arial" w:eastAsia="Arial" w:hAnsi="Arial" w:cs="Arial"/>
        </w:rPr>
      </w:pPr>
      <w:r>
        <w:rPr>
          <w:rFonts w:ascii="Arial"/>
          <w:sz w:val="24"/>
          <w:szCs w:val="24"/>
        </w:rPr>
        <w:t>Activities</w:t>
      </w:r>
    </w:p>
    <w:p w:rsidR="005D260C" w:rsidRDefault="00C438A3" w:rsidP="00C438A3">
      <w:pPr>
        <w:pStyle w:val="ListParagraph"/>
        <w:numPr>
          <w:ilvl w:val="1"/>
          <w:numId w:val="33"/>
        </w:numPr>
        <w:tabs>
          <w:tab w:val="clear" w:pos="1440"/>
          <w:tab w:val="num" w:pos="1410"/>
        </w:tabs>
        <w:ind w:left="1410" w:hanging="330"/>
        <w:rPr>
          <w:rFonts w:ascii="Arial" w:eastAsia="Arial" w:hAnsi="Arial" w:cs="Arial"/>
        </w:rPr>
      </w:pPr>
      <w:r>
        <w:rPr>
          <w:rFonts w:ascii="Arial"/>
          <w:sz w:val="24"/>
          <w:szCs w:val="24"/>
        </w:rPr>
        <w:t xml:space="preserve">Hospitals and Institutions </w:t>
      </w:r>
    </w:p>
    <w:p w:rsidR="005D260C" w:rsidRDefault="00C438A3" w:rsidP="00C438A3">
      <w:pPr>
        <w:pStyle w:val="ListParagraph"/>
        <w:numPr>
          <w:ilvl w:val="1"/>
          <w:numId w:val="34"/>
        </w:numPr>
        <w:tabs>
          <w:tab w:val="num" w:pos="1410"/>
        </w:tabs>
        <w:ind w:left="1410" w:hanging="330"/>
        <w:rPr>
          <w:rFonts w:ascii="Arial" w:eastAsia="Arial" w:hAnsi="Arial" w:cs="Arial"/>
          <w:sz w:val="24"/>
          <w:szCs w:val="24"/>
        </w:rPr>
      </w:pPr>
      <w:r>
        <w:rPr>
          <w:rFonts w:ascii="Arial"/>
          <w:sz w:val="24"/>
          <w:szCs w:val="24"/>
        </w:rPr>
        <w:t>Literature</w:t>
      </w:r>
    </w:p>
    <w:p w:rsidR="005D260C" w:rsidRDefault="00C438A3" w:rsidP="00C438A3">
      <w:pPr>
        <w:pStyle w:val="ListParagraph"/>
        <w:numPr>
          <w:ilvl w:val="1"/>
          <w:numId w:val="35"/>
        </w:numPr>
        <w:tabs>
          <w:tab w:val="clear" w:pos="1440"/>
          <w:tab w:val="num" w:pos="1410"/>
        </w:tabs>
        <w:ind w:left="1410" w:hanging="330"/>
        <w:rPr>
          <w:rFonts w:ascii="Arial" w:eastAsia="Arial" w:hAnsi="Arial" w:cs="Arial"/>
        </w:rPr>
      </w:pPr>
      <w:r>
        <w:rPr>
          <w:rFonts w:ascii="Arial"/>
          <w:sz w:val="24"/>
          <w:szCs w:val="24"/>
        </w:rPr>
        <w:t>Public Relations / Outreach</w:t>
      </w:r>
    </w:p>
    <w:p w:rsidR="005D260C" w:rsidRDefault="00C438A3">
      <w:pPr>
        <w:pStyle w:val="BodyA"/>
        <w:ind w:firstLine="720"/>
        <w:rPr>
          <w:rFonts w:ascii="Arial" w:eastAsia="Arial" w:hAnsi="Arial" w:cs="Arial"/>
          <w:sz w:val="24"/>
          <w:szCs w:val="24"/>
        </w:rPr>
      </w:pPr>
      <w:r>
        <w:rPr>
          <w:rFonts w:ascii="Arial"/>
          <w:sz w:val="24"/>
          <w:szCs w:val="24"/>
        </w:rPr>
        <w:t>Examples of workgroups include:</w:t>
      </w:r>
    </w:p>
    <w:p w:rsidR="005D260C" w:rsidRDefault="00C438A3" w:rsidP="00C438A3">
      <w:pPr>
        <w:pStyle w:val="ListParagraph"/>
        <w:numPr>
          <w:ilvl w:val="1"/>
          <w:numId w:val="36"/>
        </w:numPr>
        <w:tabs>
          <w:tab w:val="clear" w:pos="1440"/>
          <w:tab w:val="num" w:pos="1410"/>
        </w:tabs>
        <w:ind w:left="1410" w:hanging="330"/>
        <w:rPr>
          <w:rFonts w:ascii="Arial" w:eastAsia="Arial" w:hAnsi="Arial" w:cs="Arial"/>
        </w:rPr>
      </w:pPr>
      <w:r>
        <w:rPr>
          <w:rFonts w:ascii="Arial"/>
          <w:sz w:val="24"/>
          <w:szCs w:val="24"/>
        </w:rPr>
        <w:t xml:space="preserve">Conference planning </w:t>
      </w:r>
    </w:p>
    <w:p w:rsidR="005D260C" w:rsidRDefault="00C438A3" w:rsidP="00C438A3">
      <w:pPr>
        <w:pStyle w:val="ListParagraph"/>
        <w:numPr>
          <w:ilvl w:val="1"/>
          <w:numId w:val="37"/>
        </w:numPr>
        <w:tabs>
          <w:tab w:val="clear" w:pos="1440"/>
          <w:tab w:val="num" w:pos="1410"/>
        </w:tabs>
        <w:ind w:left="1410" w:hanging="330"/>
        <w:rPr>
          <w:rFonts w:ascii="Arial" w:eastAsia="Arial" w:hAnsi="Arial" w:cs="Arial"/>
        </w:rPr>
      </w:pPr>
      <w:r>
        <w:rPr>
          <w:rFonts w:ascii="Arial"/>
          <w:sz w:val="24"/>
          <w:szCs w:val="24"/>
        </w:rPr>
        <w:t>Living Clean Campout</w:t>
      </w:r>
    </w:p>
    <w:p w:rsidR="005D260C" w:rsidRDefault="00C438A3" w:rsidP="00C438A3">
      <w:pPr>
        <w:pStyle w:val="ListParagraph"/>
        <w:numPr>
          <w:ilvl w:val="1"/>
          <w:numId w:val="38"/>
        </w:numPr>
        <w:tabs>
          <w:tab w:val="clear" w:pos="1440"/>
          <w:tab w:val="num" w:pos="1410"/>
        </w:tabs>
        <w:ind w:left="1410" w:hanging="330"/>
        <w:rPr>
          <w:rFonts w:ascii="Arial" w:eastAsia="Arial" w:hAnsi="Arial" w:cs="Arial"/>
        </w:rPr>
      </w:pPr>
      <w:r>
        <w:rPr>
          <w:rFonts w:ascii="Arial"/>
          <w:sz w:val="24"/>
          <w:szCs w:val="24"/>
        </w:rPr>
        <w:t>Specific Activities</w:t>
      </w:r>
    </w:p>
    <w:p w:rsidR="005D260C" w:rsidRDefault="00C438A3">
      <w:pPr>
        <w:pStyle w:val="BodyA"/>
        <w:ind w:firstLine="720"/>
        <w:rPr>
          <w:rFonts w:ascii="Arial" w:eastAsia="Arial" w:hAnsi="Arial" w:cs="Arial"/>
          <w:sz w:val="24"/>
          <w:szCs w:val="24"/>
        </w:rPr>
      </w:pPr>
      <w:r>
        <w:rPr>
          <w:rFonts w:ascii="Arial"/>
          <w:sz w:val="24"/>
          <w:szCs w:val="24"/>
        </w:rPr>
        <w:t xml:space="preserve">Service coordinators will be responsible for the development of and adherence to guidelines specific to the service provided. </w:t>
      </w:r>
    </w:p>
    <w:p w:rsidR="005D260C" w:rsidRDefault="00C438A3">
      <w:pPr>
        <w:pStyle w:val="BodyA"/>
        <w:ind w:firstLine="720"/>
        <w:rPr>
          <w:rFonts w:ascii="Arial" w:eastAsia="Arial" w:hAnsi="Arial" w:cs="Arial"/>
          <w:sz w:val="24"/>
          <w:szCs w:val="24"/>
        </w:rPr>
      </w:pPr>
      <w:r>
        <w:rPr>
          <w:rFonts w:ascii="Arial"/>
          <w:sz w:val="24"/>
          <w:szCs w:val="24"/>
        </w:rPr>
        <w:t xml:space="preserve">All Service Coordinators shall attend and submit a written report at all LSC meetings. In the case where circumstances prevent their attendance, they shall have the responsibility to send their report with an alternative representative. </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Section 9 - FINANCIAL RESPONSIBILITY</w:t>
      </w:r>
    </w:p>
    <w:p w:rsidR="005D260C" w:rsidRDefault="00C438A3">
      <w:pPr>
        <w:pStyle w:val="BodyA"/>
        <w:ind w:firstLine="720"/>
        <w:rPr>
          <w:rFonts w:ascii="Arial" w:eastAsia="Arial" w:hAnsi="Arial" w:cs="Arial"/>
          <w:sz w:val="24"/>
          <w:szCs w:val="24"/>
        </w:rPr>
      </w:pPr>
      <w:r>
        <w:rPr>
          <w:rFonts w:ascii="Arial"/>
          <w:sz w:val="24"/>
          <w:szCs w:val="24"/>
        </w:rPr>
        <w:t xml:space="preserve">The basis of this section is the 11th Concept which states </w:t>
      </w:r>
      <w:r>
        <w:rPr>
          <w:rFonts w:hAnsi="Arial"/>
          <w:i/>
          <w:iCs/>
          <w:sz w:val="24"/>
          <w:szCs w:val="24"/>
        </w:rPr>
        <w:t>“</w:t>
      </w:r>
      <w:r>
        <w:rPr>
          <w:rFonts w:ascii="Arial"/>
          <w:i/>
          <w:iCs/>
          <w:sz w:val="24"/>
          <w:szCs w:val="24"/>
        </w:rPr>
        <w:t>NA funds are to be used to further our primary purpose, and must be managed responsibly.</w:t>
      </w:r>
      <w:r>
        <w:rPr>
          <w:rFonts w:hAnsi="Arial"/>
          <w:i/>
          <w:iCs/>
          <w:sz w:val="24"/>
          <w:szCs w:val="24"/>
        </w:rPr>
        <w:t>”</w:t>
      </w:r>
      <w:r>
        <w:rPr>
          <w:rFonts w:ascii="Arial"/>
          <w:sz w:val="24"/>
          <w:szCs w:val="24"/>
        </w:rPr>
        <w:t xml:space="preserve"> We believe that to manage our money responsibly we must have safeguards and financial controls in place to insure that the funds we are entrusted with are used to further our primary purpose. We also recognize that it is impossible to protect all our money in every circumstance, so we must trust that the people we have carefully selected to handle our money will do so responsibly.</w:t>
      </w:r>
    </w:p>
    <w:p w:rsidR="005D260C" w:rsidRDefault="00C438A3">
      <w:pPr>
        <w:pStyle w:val="BodyA"/>
        <w:ind w:firstLine="720"/>
        <w:rPr>
          <w:rFonts w:ascii="Arial" w:eastAsia="Arial" w:hAnsi="Arial" w:cs="Arial"/>
          <w:sz w:val="24"/>
          <w:szCs w:val="24"/>
        </w:rPr>
      </w:pPr>
      <w:r>
        <w:rPr>
          <w:rFonts w:ascii="Arial"/>
          <w:sz w:val="24"/>
          <w:szCs w:val="24"/>
        </w:rPr>
        <w:t>The WAHLSC will establish checking accounts as needed to effectively manage all funds.  The WAHLSC fiscal year will be from July 1st to June 30th.</w:t>
      </w:r>
    </w:p>
    <w:p w:rsidR="005D260C" w:rsidRDefault="00C438A3">
      <w:pPr>
        <w:pStyle w:val="BodyA"/>
        <w:rPr>
          <w:rFonts w:ascii="Arial" w:eastAsia="Arial" w:hAnsi="Arial" w:cs="Arial"/>
          <w:sz w:val="24"/>
          <w:szCs w:val="24"/>
        </w:rPr>
      </w:pPr>
      <w:r>
        <w:rPr>
          <w:rFonts w:ascii="Arial"/>
          <w:sz w:val="24"/>
          <w:szCs w:val="24"/>
        </w:rPr>
        <w:tab/>
        <w:t>All monies accumulated from group contributions, activities and all other sources shall be maintained and deposited in the appropriate WAHLSC checking accounts.</w:t>
      </w:r>
    </w:p>
    <w:p w:rsidR="005D260C" w:rsidRDefault="00C438A3">
      <w:pPr>
        <w:pStyle w:val="BodyA"/>
        <w:ind w:firstLine="720"/>
        <w:rPr>
          <w:rFonts w:ascii="Arial" w:eastAsia="Arial" w:hAnsi="Arial" w:cs="Arial"/>
          <w:sz w:val="24"/>
          <w:szCs w:val="24"/>
        </w:rPr>
      </w:pPr>
      <w:r>
        <w:rPr>
          <w:rFonts w:ascii="Arial"/>
          <w:sz w:val="24"/>
          <w:szCs w:val="24"/>
        </w:rPr>
        <w:t xml:space="preserve">All disbursements shall be made by a check issued by the Treasurer following receipt of an approved check request. </w:t>
      </w:r>
    </w:p>
    <w:p w:rsidR="005D260C" w:rsidRDefault="00C438A3">
      <w:pPr>
        <w:pStyle w:val="BodyA"/>
        <w:ind w:firstLine="720"/>
        <w:rPr>
          <w:rFonts w:ascii="Arial" w:eastAsia="Arial" w:hAnsi="Arial" w:cs="Arial"/>
          <w:sz w:val="24"/>
          <w:szCs w:val="24"/>
        </w:rPr>
      </w:pPr>
      <w:r>
        <w:rPr>
          <w:rFonts w:ascii="Arial"/>
          <w:sz w:val="24"/>
          <w:szCs w:val="24"/>
        </w:rPr>
        <w:t xml:space="preserve">Whenever WAHLSC funds in excess of $100 are expected to be received, (such as a dance) two trusted servants should be present to receive the money. </w:t>
      </w:r>
    </w:p>
    <w:p w:rsidR="005D260C" w:rsidRDefault="00C438A3">
      <w:pPr>
        <w:pStyle w:val="BodyA"/>
        <w:ind w:firstLine="720"/>
        <w:rPr>
          <w:rFonts w:ascii="Arial" w:eastAsia="Arial" w:hAnsi="Arial" w:cs="Arial"/>
          <w:sz w:val="24"/>
          <w:szCs w:val="24"/>
        </w:rPr>
      </w:pPr>
      <w:r>
        <w:rPr>
          <w:rFonts w:ascii="Arial"/>
          <w:sz w:val="24"/>
          <w:szCs w:val="24"/>
        </w:rPr>
        <w:t xml:space="preserve">The authorized signers for the WAHLSC checking accounts shall be the LSB Treasurer, LSB Chairperson, LSB Vice Chairperson and the LSB Treasurer in Training. </w:t>
      </w:r>
    </w:p>
    <w:p w:rsidR="005D260C" w:rsidRDefault="00C438A3">
      <w:pPr>
        <w:pStyle w:val="BodyA"/>
        <w:ind w:firstLine="720"/>
        <w:rPr>
          <w:rFonts w:ascii="Arial" w:eastAsia="Arial" w:hAnsi="Arial" w:cs="Arial"/>
          <w:sz w:val="24"/>
          <w:szCs w:val="24"/>
        </w:rPr>
      </w:pPr>
      <w:r>
        <w:rPr>
          <w:rFonts w:ascii="Arial"/>
          <w:sz w:val="24"/>
          <w:szCs w:val="24"/>
        </w:rPr>
        <w:t>All bank statements for the WAHLSC are to be mailed to the WAH</w:t>
      </w:r>
      <w:r>
        <w:rPr>
          <w:rFonts w:ascii="Arial"/>
          <w:sz w:val="24"/>
          <w:szCs w:val="24"/>
          <w:lang w:val="pt-PT"/>
        </w:rPr>
        <w:t>LSC PO Box.</w:t>
      </w:r>
    </w:p>
    <w:p w:rsidR="005D260C" w:rsidRDefault="00C438A3">
      <w:pPr>
        <w:pStyle w:val="BodyA"/>
        <w:rPr>
          <w:rFonts w:ascii="Arial" w:eastAsia="Arial" w:hAnsi="Arial" w:cs="Arial"/>
          <w:sz w:val="24"/>
          <w:szCs w:val="24"/>
        </w:rPr>
      </w:pPr>
      <w:r>
        <w:rPr>
          <w:rFonts w:ascii="Arial"/>
          <w:sz w:val="24"/>
          <w:szCs w:val="24"/>
        </w:rPr>
        <w:tab/>
        <w:t xml:space="preserve">The LSB Treasurer shall make available any accounting records as soon as practical upon request. </w:t>
      </w:r>
    </w:p>
    <w:p w:rsidR="005D260C" w:rsidRDefault="00C438A3">
      <w:pPr>
        <w:pStyle w:val="BodyA"/>
        <w:ind w:firstLine="720"/>
        <w:rPr>
          <w:rFonts w:ascii="Arial" w:eastAsia="Arial" w:hAnsi="Arial" w:cs="Arial"/>
          <w:sz w:val="24"/>
          <w:szCs w:val="24"/>
        </w:rPr>
      </w:pPr>
      <w:r>
        <w:rPr>
          <w:rFonts w:ascii="Arial"/>
          <w:sz w:val="24"/>
          <w:szCs w:val="24"/>
        </w:rPr>
        <w:t xml:space="preserve">A minimum of $500 shall be maintained in the accounts at all time, unless in the case of an emergency as deemed so by the unanimous decision of all LSB board members. </w:t>
      </w:r>
    </w:p>
    <w:p w:rsidR="005D260C" w:rsidRDefault="00C438A3">
      <w:pPr>
        <w:pStyle w:val="BodyA"/>
        <w:ind w:firstLine="720"/>
        <w:rPr>
          <w:rFonts w:ascii="Arial" w:eastAsia="Arial" w:hAnsi="Arial" w:cs="Arial"/>
          <w:sz w:val="24"/>
          <w:szCs w:val="24"/>
        </w:rPr>
      </w:pPr>
      <w:r>
        <w:rPr>
          <w:rFonts w:ascii="Arial"/>
          <w:sz w:val="24"/>
          <w:szCs w:val="24"/>
        </w:rPr>
        <w:t xml:space="preserve">The WAHLSC checking account will be audited annually with a report to be prepared by the LSB Chair/Vice Chair and presented at the February LSB meeting. </w:t>
      </w:r>
    </w:p>
    <w:p w:rsidR="005D260C" w:rsidRDefault="00C438A3">
      <w:pPr>
        <w:pStyle w:val="BodyA"/>
        <w:ind w:firstLine="720"/>
        <w:rPr>
          <w:rFonts w:ascii="Arial" w:eastAsia="Arial" w:hAnsi="Arial" w:cs="Arial"/>
          <w:sz w:val="24"/>
          <w:szCs w:val="24"/>
        </w:rPr>
      </w:pPr>
      <w:r>
        <w:rPr>
          <w:rFonts w:ascii="Arial"/>
          <w:sz w:val="24"/>
          <w:szCs w:val="24"/>
        </w:rPr>
        <w:t xml:space="preserve">The Treasurer shall utilize the following spending guidelines and pay expenses as prioritized below: </w:t>
      </w:r>
    </w:p>
    <w:p w:rsidR="005D260C" w:rsidRDefault="00C438A3" w:rsidP="00C438A3">
      <w:pPr>
        <w:pStyle w:val="ListParagraph"/>
        <w:numPr>
          <w:ilvl w:val="0"/>
          <w:numId w:val="39"/>
        </w:numPr>
        <w:tabs>
          <w:tab w:val="clear" w:pos="1440"/>
          <w:tab w:val="num" w:pos="1410"/>
        </w:tabs>
        <w:spacing w:line="360" w:lineRule="auto"/>
        <w:ind w:left="1410" w:hanging="330"/>
        <w:rPr>
          <w:rFonts w:ascii="Arial" w:eastAsia="Arial" w:hAnsi="Arial" w:cs="Arial"/>
        </w:rPr>
      </w:pPr>
      <w:r>
        <w:rPr>
          <w:rFonts w:ascii="Arial"/>
          <w:sz w:val="24"/>
          <w:szCs w:val="24"/>
        </w:rPr>
        <w:t xml:space="preserve">Payment of WAHLSC debts or expenses outside the fellowship of Narcotics Anonymous. </w:t>
      </w:r>
    </w:p>
    <w:p w:rsidR="005D260C" w:rsidRDefault="00C438A3" w:rsidP="00C438A3">
      <w:pPr>
        <w:pStyle w:val="ListParagraph"/>
        <w:numPr>
          <w:ilvl w:val="0"/>
          <w:numId w:val="40"/>
        </w:numPr>
        <w:tabs>
          <w:tab w:val="clear" w:pos="1440"/>
          <w:tab w:val="num" w:pos="1410"/>
        </w:tabs>
        <w:spacing w:line="360" w:lineRule="auto"/>
        <w:ind w:left="1410" w:hanging="330"/>
        <w:rPr>
          <w:rFonts w:ascii="Arial" w:eastAsia="Arial" w:hAnsi="Arial" w:cs="Arial"/>
        </w:rPr>
      </w:pPr>
      <w:r>
        <w:rPr>
          <w:rFonts w:ascii="Arial"/>
          <w:sz w:val="24"/>
          <w:szCs w:val="24"/>
        </w:rPr>
        <w:t xml:space="preserve">Payment of WAHLSC debts or expenses within the fellowship of Narcotics Anonymous. </w:t>
      </w:r>
    </w:p>
    <w:p w:rsidR="005D260C" w:rsidRDefault="00C438A3" w:rsidP="00C438A3">
      <w:pPr>
        <w:pStyle w:val="ListParagraph"/>
        <w:numPr>
          <w:ilvl w:val="0"/>
          <w:numId w:val="41"/>
        </w:numPr>
        <w:tabs>
          <w:tab w:val="clear" w:pos="1440"/>
          <w:tab w:val="num" w:pos="1410"/>
        </w:tabs>
        <w:spacing w:line="360" w:lineRule="auto"/>
        <w:ind w:left="1410" w:hanging="330"/>
        <w:rPr>
          <w:rFonts w:ascii="Arial" w:eastAsia="Arial" w:hAnsi="Arial" w:cs="Arial"/>
        </w:rPr>
      </w:pPr>
      <w:r>
        <w:rPr>
          <w:rFonts w:ascii="Arial"/>
          <w:sz w:val="24"/>
          <w:szCs w:val="24"/>
        </w:rPr>
        <w:t xml:space="preserve">Approved WAHLSC budget items. </w:t>
      </w:r>
    </w:p>
    <w:p w:rsidR="005D260C" w:rsidRDefault="00C438A3" w:rsidP="00C438A3">
      <w:pPr>
        <w:pStyle w:val="ListParagraph"/>
        <w:numPr>
          <w:ilvl w:val="0"/>
          <w:numId w:val="42"/>
        </w:numPr>
        <w:tabs>
          <w:tab w:val="clear" w:pos="1440"/>
          <w:tab w:val="num" w:pos="1410"/>
        </w:tabs>
        <w:spacing w:line="360" w:lineRule="auto"/>
        <w:ind w:left="1410" w:hanging="330"/>
        <w:rPr>
          <w:rFonts w:ascii="Arial" w:eastAsia="Arial" w:hAnsi="Arial" w:cs="Arial"/>
        </w:rPr>
      </w:pPr>
      <w:r>
        <w:rPr>
          <w:rFonts w:ascii="Arial"/>
          <w:sz w:val="24"/>
          <w:szCs w:val="24"/>
        </w:rPr>
        <w:t xml:space="preserve">All other approved expenses. </w:t>
      </w:r>
    </w:p>
    <w:p w:rsidR="005D260C" w:rsidRDefault="00C438A3">
      <w:pPr>
        <w:pStyle w:val="BodyA"/>
        <w:ind w:firstLine="720"/>
        <w:rPr>
          <w:rFonts w:ascii="Arial" w:eastAsia="Arial" w:hAnsi="Arial" w:cs="Arial"/>
          <w:sz w:val="24"/>
          <w:szCs w:val="24"/>
        </w:rPr>
      </w:pPr>
      <w:r>
        <w:rPr>
          <w:rFonts w:ascii="Arial"/>
          <w:sz w:val="24"/>
          <w:szCs w:val="24"/>
        </w:rPr>
        <w:t xml:space="preserve">The Treasurer shall reconcile all accounts monthly and submit a written monthly statement itemizing all income and expenses from the preceding month and providing all current balances. The Treasurer shall also submit an annual financial statement for the preceding year at the July LSC summarizing all income and expenses from the previous fiscal year. </w:t>
      </w:r>
    </w:p>
    <w:p w:rsidR="005D260C" w:rsidRDefault="00C438A3">
      <w:pPr>
        <w:pStyle w:val="BodyA"/>
        <w:ind w:firstLine="720"/>
        <w:rPr>
          <w:rFonts w:ascii="Arial" w:eastAsia="Arial" w:hAnsi="Arial" w:cs="Arial"/>
          <w:sz w:val="24"/>
          <w:szCs w:val="24"/>
        </w:rPr>
      </w:pPr>
      <w:r>
        <w:rPr>
          <w:rFonts w:ascii="Arial"/>
          <w:sz w:val="24"/>
          <w:szCs w:val="24"/>
        </w:rPr>
        <w:t xml:space="preserve">The Treasurer shall provide a receipt for all donations made to WAHLSC. </w:t>
      </w:r>
    </w:p>
    <w:p w:rsidR="005D260C" w:rsidRDefault="00C438A3">
      <w:pPr>
        <w:pStyle w:val="BodyA"/>
        <w:ind w:firstLine="720"/>
        <w:rPr>
          <w:rFonts w:ascii="Arial" w:eastAsia="Arial" w:hAnsi="Arial" w:cs="Arial"/>
          <w:sz w:val="24"/>
          <w:szCs w:val="24"/>
        </w:rPr>
      </w:pPr>
      <w:r>
        <w:rPr>
          <w:rFonts w:ascii="Arial"/>
          <w:sz w:val="24"/>
          <w:szCs w:val="24"/>
        </w:rPr>
        <w:t xml:space="preserve">The LSB shall develop a proposed budget to meet the goals of the Annual Assembly to be presented for approval at the May LSC meeting. </w:t>
      </w:r>
    </w:p>
    <w:p w:rsidR="005D260C" w:rsidRDefault="00C438A3">
      <w:pPr>
        <w:pStyle w:val="BodyA"/>
        <w:ind w:firstLine="720"/>
        <w:rPr>
          <w:rFonts w:ascii="Arial" w:eastAsia="Arial" w:hAnsi="Arial" w:cs="Arial"/>
          <w:sz w:val="24"/>
          <w:szCs w:val="24"/>
        </w:rPr>
      </w:pPr>
      <w:r>
        <w:rPr>
          <w:rFonts w:ascii="Arial"/>
          <w:sz w:val="24"/>
          <w:szCs w:val="24"/>
        </w:rPr>
        <w:t>The Treasurer shall review the WAHLSC financial records in December, March, June, and September to determine the amount of excess funds available in the WAHLSC checking accounts. Excess funds are those funds available after the prudent reserve, one month</w:t>
      </w:r>
      <w:r>
        <w:rPr>
          <w:rFonts w:hAnsi="Arial"/>
          <w:sz w:val="24"/>
          <w:szCs w:val="24"/>
        </w:rPr>
        <w:t>’</w:t>
      </w:r>
      <w:r>
        <w:rPr>
          <w:rFonts w:ascii="Arial"/>
          <w:sz w:val="24"/>
          <w:szCs w:val="24"/>
        </w:rPr>
        <w:t xml:space="preserve">s budgeted funds and other encumbered funds are deducted from the total available in the accounts. </w:t>
      </w:r>
    </w:p>
    <w:p w:rsidR="005D260C" w:rsidRDefault="00C438A3">
      <w:pPr>
        <w:pStyle w:val="BodyA"/>
        <w:ind w:firstLine="720"/>
        <w:rPr>
          <w:rFonts w:ascii="Arial Bold" w:eastAsia="Arial Bold" w:hAnsi="Arial Bold" w:cs="Arial Bold"/>
          <w:sz w:val="24"/>
          <w:szCs w:val="24"/>
        </w:rPr>
      </w:pPr>
      <w:r>
        <w:rPr>
          <w:rFonts w:ascii="Arial Bold"/>
          <w:sz w:val="24"/>
          <w:szCs w:val="24"/>
        </w:rPr>
        <w:t xml:space="preserve">All excess funds shall be passed on bi-annually to region and world. Seventy-Five percent of excess funds shall be passed to the Minnesota Region of Narcotics Anonymous and Twenty-Five percent of excess funds shall be passed on to Narcotics Anonymous World Services. All receipts or unspent monies must be turned in to the Treasurer within 75 days of the receipt of funds. The Treasurer shall report to the LSB on any outstanding balances. </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Section 10 - TRUSTED SERVANTS</w:t>
      </w:r>
    </w:p>
    <w:p w:rsidR="005D260C" w:rsidRDefault="00C438A3">
      <w:pPr>
        <w:pStyle w:val="BodyA"/>
        <w:ind w:firstLine="720"/>
        <w:rPr>
          <w:rFonts w:ascii="Arial" w:eastAsia="Arial" w:hAnsi="Arial" w:cs="Arial"/>
          <w:sz w:val="24"/>
          <w:szCs w:val="24"/>
        </w:rPr>
      </w:pPr>
      <w:r>
        <w:rPr>
          <w:rFonts w:hAnsi="Arial"/>
          <w:i/>
          <w:iCs/>
          <w:sz w:val="24"/>
          <w:szCs w:val="24"/>
        </w:rPr>
        <w:t>“</w:t>
      </w:r>
      <w:r>
        <w:rPr>
          <w:rFonts w:ascii="Arial"/>
          <w:i/>
          <w:iCs/>
          <w:sz w:val="24"/>
          <w:szCs w:val="24"/>
        </w:rPr>
        <w:t>For our group purpose there is but one ultimate authority</w:t>
      </w:r>
      <w:r>
        <w:rPr>
          <w:rFonts w:hAnsi="Arial"/>
          <w:i/>
          <w:iCs/>
          <w:sz w:val="24"/>
          <w:szCs w:val="24"/>
        </w:rPr>
        <w:t>—</w:t>
      </w:r>
      <w:r>
        <w:rPr>
          <w:rFonts w:ascii="Arial"/>
          <w:i/>
          <w:iCs/>
          <w:sz w:val="24"/>
          <w:szCs w:val="24"/>
        </w:rPr>
        <w:t>a loving God as he may express Himself in our group conscience. Our leaders are but trusted servants; they do not govern.</w:t>
      </w:r>
      <w:r>
        <w:rPr>
          <w:rFonts w:hAnsi="Arial"/>
          <w:i/>
          <w:iCs/>
          <w:sz w:val="24"/>
          <w:szCs w:val="24"/>
        </w:rPr>
        <w:t>”</w:t>
      </w:r>
      <w:r>
        <w:rPr>
          <w:rFonts w:ascii="Arial"/>
          <w:sz w:val="24"/>
          <w:szCs w:val="24"/>
        </w:rPr>
        <w:t xml:space="preserve"> (2nd Tradition). Being of service to the fellowship of Narcotics Anonymous is recognized as a valuable tool for the addict seeking recovery. This section lists many of the basic responsibilities for those members who serve as a trusted servant. Our groups have shown their trust in these individuals by, </w:t>
      </w:r>
      <w:r>
        <w:rPr>
          <w:rFonts w:hAnsi="Arial"/>
          <w:i/>
          <w:iCs/>
          <w:sz w:val="24"/>
          <w:szCs w:val="24"/>
        </w:rPr>
        <w:t>“</w:t>
      </w:r>
      <w:r>
        <w:rPr>
          <w:rFonts w:ascii="Arial"/>
          <w:i/>
          <w:iCs/>
          <w:sz w:val="24"/>
          <w:szCs w:val="24"/>
        </w:rPr>
        <w:t>delegating to the service structure the authority necessary to fulfill the responsibilities assigned to it.</w:t>
      </w:r>
      <w:r>
        <w:rPr>
          <w:rFonts w:hAnsi="Arial"/>
          <w:i/>
          <w:iCs/>
          <w:sz w:val="24"/>
          <w:szCs w:val="24"/>
        </w:rPr>
        <w:t>”</w:t>
      </w:r>
      <w:r>
        <w:rPr>
          <w:rFonts w:ascii="Arial"/>
          <w:sz w:val="24"/>
          <w:szCs w:val="24"/>
        </w:rPr>
        <w:t xml:space="preserve"> (3rd Concept). We trust our trusted servants.</w:t>
      </w:r>
    </w:p>
    <w:p w:rsidR="005D260C" w:rsidRDefault="00C438A3">
      <w:pPr>
        <w:pStyle w:val="BodyA"/>
        <w:ind w:firstLine="720"/>
        <w:rPr>
          <w:rFonts w:ascii="Arial" w:eastAsia="Arial" w:hAnsi="Arial" w:cs="Arial"/>
          <w:sz w:val="24"/>
          <w:szCs w:val="24"/>
        </w:rPr>
      </w:pPr>
      <w:r>
        <w:rPr>
          <w:rFonts w:ascii="Arial"/>
          <w:sz w:val="24"/>
          <w:szCs w:val="24"/>
        </w:rPr>
        <w:t xml:space="preserve">All Local Service Board trusted servants should meet these minimum requirements: </w:t>
      </w:r>
    </w:p>
    <w:p w:rsidR="005D260C" w:rsidRDefault="00C438A3" w:rsidP="00C438A3">
      <w:pPr>
        <w:pStyle w:val="ListParagraph"/>
        <w:numPr>
          <w:ilvl w:val="0"/>
          <w:numId w:val="43"/>
        </w:numPr>
        <w:tabs>
          <w:tab w:val="clear" w:pos="1080"/>
          <w:tab w:val="num" w:pos="1050"/>
        </w:tabs>
        <w:spacing w:line="360" w:lineRule="auto"/>
        <w:ind w:left="1050" w:hanging="330"/>
        <w:rPr>
          <w:rFonts w:ascii="Arial" w:eastAsia="Arial" w:hAnsi="Arial" w:cs="Arial"/>
        </w:rPr>
      </w:pPr>
      <w:r>
        <w:rPr>
          <w:rFonts w:ascii="Arial"/>
          <w:sz w:val="24"/>
          <w:szCs w:val="24"/>
        </w:rPr>
        <w:t>Working knowledge of the Twelve Traditions.</w:t>
      </w:r>
    </w:p>
    <w:p w:rsidR="005D260C" w:rsidRDefault="00C438A3" w:rsidP="00C438A3">
      <w:pPr>
        <w:pStyle w:val="ListParagraph"/>
        <w:numPr>
          <w:ilvl w:val="0"/>
          <w:numId w:val="44"/>
        </w:numPr>
        <w:tabs>
          <w:tab w:val="clear" w:pos="1080"/>
          <w:tab w:val="num" w:pos="1050"/>
        </w:tabs>
        <w:spacing w:line="360" w:lineRule="auto"/>
        <w:ind w:left="1050" w:hanging="330"/>
        <w:rPr>
          <w:rFonts w:ascii="Arial" w:eastAsia="Arial" w:hAnsi="Arial" w:cs="Arial"/>
        </w:rPr>
      </w:pPr>
      <w:r>
        <w:rPr>
          <w:rFonts w:ascii="Arial"/>
          <w:sz w:val="24"/>
          <w:szCs w:val="24"/>
        </w:rPr>
        <w:t>Working knowledge of the Twelve Concepts.</w:t>
      </w:r>
    </w:p>
    <w:p w:rsidR="005D260C" w:rsidRDefault="00C438A3" w:rsidP="00C438A3">
      <w:pPr>
        <w:pStyle w:val="ListParagraph"/>
        <w:numPr>
          <w:ilvl w:val="0"/>
          <w:numId w:val="45"/>
        </w:numPr>
        <w:tabs>
          <w:tab w:val="clear" w:pos="1080"/>
          <w:tab w:val="num" w:pos="1050"/>
        </w:tabs>
        <w:spacing w:line="360" w:lineRule="auto"/>
        <w:ind w:left="1050" w:hanging="330"/>
        <w:rPr>
          <w:rFonts w:ascii="Arial" w:eastAsia="Arial" w:hAnsi="Arial" w:cs="Arial"/>
        </w:rPr>
      </w:pPr>
      <w:r>
        <w:rPr>
          <w:rFonts w:ascii="Arial"/>
          <w:sz w:val="24"/>
          <w:szCs w:val="24"/>
        </w:rPr>
        <w:t xml:space="preserve">Working knowledge of the WAHLSC Guidelines. </w:t>
      </w:r>
    </w:p>
    <w:p w:rsidR="005D260C" w:rsidRDefault="00C438A3" w:rsidP="00C438A3">
      <w:pPr>
        <w:pStyle w:val="ListParagraph"/>
        <w:numPr>
          <w:ilvl w:val="0"/>
          <w:numId w:val="46"/>
        </w:numPr>
        <w:tabs>
          <w:tab w:val="clear" w:pos="1080"/>
          <w:tab w:val="num" w:pos="1050"/>
        </w:tabs>
        <w:spacing w:line="360" w:lineRule="auto"/>
        <w:ind w:left="1050" w:hanging="330"/>
        <w:rPr>
          <w:rFonts w:ascii="Arial" w:eastAsia="Arial" w:hAnsi="Arial" w:cs="Arial"/>
        </w:rPr>
      </w:pPr>
      <w:r>
        <w:rPr>
          <w:rFonts w:ascii="Arial"/>
          <w:sz w:val="24"/>
          <w:szCs w:val="24"/>
        </w:rPr>
        <w:t xml:space="preserve">Have an NA sponsor. </w:t>
      </w:r>
    </w:p>
    <w:p w:rsidR="005D260C" w:rsidRDefault="00C438A3" w:rsidP="00C438A3">
      <w:pPr>
        <w:pStyle w:val="ListParagraph"/>
        <w:numPr>
          <w:ilvl w:val="0"/>
          <w:numId w:val="47"/>
        </w:numPr>
        <w:tabs>
          <w:tab w:val="clear" w:pos="1080"/>
          <w:tab w:val="num" w:pos="1050"/>
        </w:tabs>
        <w:spacing w:line="360" w:lineRule="auto"/>
        <w:ind w:left="1050" w:hanging="330"/>
        <w:rPr>
          <w:rFonts w:ascii="Arial" w:eastAsia="Arial" w:hAnsi="Arial" w:cs="Arial"/>
        </w:rPr>
      </w:pPr>
      <w:r>
        <w:rPr>
          <w:rFonts w:ascii="Arial"/>
          <w:sz w:val="24"/>
          <w:szCs w:val="24"/>
        </w:rPr>
        <w:t xml:space="preserve">Have a general knowledge of consensus based decision making. </w:t>
      </w:r>
    </w:p>
    <w:p w:rsidR="005D260C" w:rsidRDefault="00C438A3" w:rsidP="00C438A3">
      <w:pPr>
        <w:pStyle w:val="ListParagraph"/>
        <w:numPr>
          <w:ilvl w:val="0"/>
          <w:numId w:val="48"/>
        </w:numPr>
        <w:tabs>
          <w:tab w:val="clear" w:pos="1080"/>
          <w:tab w:val="num" w:pos="1050"/>
        </w:tabs>
        <w:spacing w:line="360" w:lineRule="auto"/>
        <w:ind w:left="1050" w:hanging="330"/>
        <w:rPr>
          <w:rFonts w:ascii="Arial" w:eastAsia="Arial" w:hAnsi="Arial" w:cs="Arial"/>
        </w:rPr>
      </w:pPr>
      <w:r>
        <w:rPr>
          <w:rFonts w:ascii="Arial"/>
          <w:sz w:val="24"/>
          <w:szCs w:val="24"/>
        </w:rPr>
        <w:t xml:space="preserve">Must attend LSB meetings, LSC meetings, and the annual planning assembly. </w:t>
      </w:r>
    </w:p>
    <w:p w:rsidR="005D260C" w:rsidRDefault="00C438A3" w:rsidP="00C438A3">
      <w:pPr>
        <w:pStyle w:val="ListParagraph"/>
        <w:numPr>
          <w:ilvl w:val="0"/>
          <w:numId w:val="49"/>
        </w:numPr>
        <w:tabs>
          <w:tab w:val="clear" w:pos="1080"/>
          <w:tab w:val="num" w:pos="1050"/>
        </w:tabs>
        <w:spacing w:line="360" w:lineRule="auto"/>
        <w:ind w:left="1050" w:hanging="330"/>
        <w:rPr>
          <w:rFonts w:ascii="Arial" w:eastAsia="Arial" w:hAnsi="Arial" w:cs="Arial"/>
        </w:rPr>
      </w:pPr>
      <w:r>
        <w:rPr>
          <w:rFonts w:ascii="Arial"/>
          <w:sz w:val="24"/>
          <w:szCs w:val="24"/>
        </w:rPr>
        <w:t xml:space="preserve">Provide a verbal report of activities at the LSB and LSC. </w:t>
      </w:r>
    </w:p>
    <w:p w:rsidR="005D260C" w:rsidRDefault="00C438A3" w:rsidP="00C438A3">
      <w:pPr>
        <w:pStyle w:val="ListParagraph"/>
        <w:numPr>
          <w:ilvl w:val="0"/>
          <w:numId w:val="50"/>
        </w:numPr>
        <w:tabs>
          <w:tab w:val="clear" w:pos="1080"/>
          <w:tab w:val="num" w:pos="1050"/>
        </w:tabs>
        <w:spacing w:line="360" w:lineRule="auto"/>
        <w:ind w:left="1050" w:hanging="330"/>
        <w:rPr>
          <w:rFonts w:ascii="Arial" w:eastAsia="Arial" w:hAnsi="Arial" w:cs="Arial"/>
        </w:rPr>
      </w:pPr>
      <w:r>
        <w:rPr>
          <w:rFonts w:ascii="Arial"/>
          <w:sz w:val="24"/>
          <w:szCs w:val="24"/>
        </w:rPr>
        <w:t xml:space="preserve">Provide an electronic copy of the monthly report to the LSB Secretary for inclusion in minutes. </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lang w:val="de-DE"/>
        </w:rPr>
        <w:t xml:space="preserve">LSB Chairperson: </w:t>
      </w:r>
    </w:p>
    <w:p w:rsidR="005D260C" w:rsidRDefault="00C438A3" w:rsidP="00C438A3">
      <w:pPr>
        <w:pStyle w:val="ListParagraph"/>
        <w:numPr>
          <w:ilvl w:val="0"/>
          <w:numId w:val="51"/>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Have a demonstrated ability to run a business meeting using consensus-based decision making. </w:t>
      </w:r>
    </w:p>
    <w:p w:rsidR="005D260C" w:rsidRDefault="00C438A3" w:rsidP="00C438A3">
      <w:pPr>
        <w:pStyle w:val="ListParagraph"/>
        <w:numPr>
          <w:ilvl w:val="0"/>
          <w:numId w:val="51"/>
        </w:numPr>
        <w:tabs>
          <w:tab w:val="num" w:pos="1023"/>
          <w:tab w:val="left" w:pos="1050"/>
        </w:tabs>
        <w:spacing w:line="360" w:lineRule="auto"/>
        <w:ind w:left="1023" w:hanging="303"/>
        <w:rPr>
          <w:rFonts w:ascii="Arial" w:eastAsia="Arial" w:hAnsi="Arial" w:cs="Arial"/>
          <w:sz w:val="24"/>
          <w:szCs w:val="24"/>
        </w:rPr>
      </w:pPr>
      <w:r>
        <w:rPr>
          <w:rFonts w:ascii="Arial"/>
          <w:sz w:val="24"/>
          <w:szCs w:val="24"/>
        </w:rPr>
        <w:t>Facilitates all LSB and LSC meetings and the annual planning assembly.</w:t>
      </w:r>
    </w:p>
    <w:p w:rsidR="005D260C" w:rsidRDefault="00C438A3" w:rsidP="00C438A3">
      <w:pPr>
        <w:pStyle w:val="ListParagraph"/>
        <w:numPr>
          <w:ilvl w:val="0"/>
          <w:numId w:val="51"/>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Prepares agendas for LSB and LSC meetings. </w:t>
      </w:r>
    </w:p>
    <w:p w:rsidR="005D260C" w:rsidRDefault="00C438A3" w:rsidP="00C438A3">
      <w:pPr>
        <w:pStyle w:val="ListParagraph"/>
        <w:numPr>
          <w:ilvl w:val="0"/>
          <w:numId w:val="51"/>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Coordinate annual guideline review for presentation at June planning conference. </w:t>
      </w:r>
    </w:p>
    <w:p w:rsidR="005D260C" w:rsidRDefault="00C438A3" w:rsidP="00C438A3">
      <w:pPr>
        <w:pStyle w:val="ListParagraph"/>
        <w:numPr>
          <w:ilvl w:val="0"/>
          <w:numId w:val="51"/>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3 years NA service experience with at least one year serving on the LSB. </w:t>
      </w:r>
    </w:p>
    <w:p w:rsidR="005D260C" w:rsidRDefault="00C438A3" w:rsidP="00C438A3">
      <w:pPr>
        <w:pStyle w:val="ListParagraph"/>
        <w:numPr>
          <w:ilvl w:val="0"/>
          <w:numId w:val="51"/>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3 years continuous clean time. </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lang w:val="de-DE"/>
        </w:rPr>
        <w:t xml:space="preserve">LSB Vice-Chairperson: </w:t>
      </w:r>
    </w:p>
    <w:p w:rsidR="005D260C" w:rsidRDefault="00C438A3" w:rsidP="00C438A3">
      <w:pPr>
        <w:pStyle w:val="ListParagraph"/>
        <w:numPr>
          <w:ilvl w:val="0"/>
          <w:numId w:val="52"/>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Fills in the absence of a service coordinator or the LSB chair. </w:t>
      </w:r>
    </w:p>
    <w:p w:rsidR="005D260C" w:rsidRDefault="00C438A3" w:rsidP="00C438A3">
      <w:pPr>
        <w:pStyle w:val="ListParagraph"/>
        <w:numPr>
          <w:ilvl w:val="0"/>
          <w:numId w:val="52"/>
        </w:numPr>
        <w:tabs>
          <w:tab w:val="num" w:pos="1023"/>
          <w:tab w:val="left" w:pos="1050"/>
        </w:tabs>
        <w:spacing w:line="360" w:lineRule="auto"/>
        <w:ind w:left="1023" w:hanging="303"/>
        <w:rPr>
          <w:rFonts w:ascii="Arial" w:eastAsia="Arial" w:hAnsi="Arial" w:cs="Arial"/>
          <w:sz w:val="24"/>
          <w:szCs w:val="24"/>
        </w:rPr>
      </w:pPr>
      <w:r>
        <w:rPr>
          <w:rFonts w:ascii="Arial"/>
          <w:sz w:val="24"/>
          <w:szCs w:val="24"/>
        </w:rPr>
        <w:t>Conduct annual financial audit in accordance with section 9 of these guidelines</w:t>
      </w:r>
    </w:p>
    <w:p w:rsidR="005D260C" w:rsidRDefault="00C438A3" w:rsidP="00C438A3">
      <w:pPr>
        <w:pStyle w:val="ListParagraph"/>
        <w:numPr>
          <w:ilvl w:val="0"/>
          <w:numId w:val="52"/>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Coordinates WAH human resource pool to provide resources to the service coordinators as necessary (getting volunteers). </w:t>
      </w:r>
    </w:p>
    <w:p w:rsidR="005D260C" w:rsidRDefault="00C438A3" w:rsidP="00C438A3">
      <w:pPr>
        <w:pStyle w:val="ListParagraph"/>
        <w:numPr>
          <w:ilvl w:val="0"/>
          <w:numId w:val="52"/>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of 2 years NA service experience with at least one year serving on the LSB. </w:t>
      </w:r>
    </w:p>
    <w:p w:rsidR="005D260C" w:rsidRDefault="00C438A3" w:rsidP="00C438A3">
      <w:pPr>
        <w:pStyle w:val="ListParagraph"/>
        <w:numPr>
          <w:ilvl w:val="0"/>
          <w:numId w:val="52"/>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2 years continuous clean time. </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LSB Treasurer: </w:t>
      </w:r>
    </w:p>
    <w:p w:rsidR="005D260C" w:rsidRDefault="00C438A3" w:rsidP="00C438A3">
      <w:pPr>
        <w:pStyle w:val="ListParagraph"/>
        <w:numPr>
          <w:ilvl w:val="0"/>
          <w:numId w:val="53"/>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Demonstrated ability to perform basic bookkeeping functions. </w:t>
      </w:r>
    </w:p>
    <w:p w:rsidR="005D260C" w:rsidRDefault="00C438A3" w:rsidP="00C438A3">
      <w:pPr>
        <w:pStyle w:val="ListParagraph"/>
        <w:numPr>
          <w:ilvl w:val="0"/>
          <w:numId w:val="53"/>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Perform all Treasurer duties as listed in section 7 </w:t>
      </w:r>
      <w:r>
        <w:rPr>
          <w:rFonts w:hAnsi="Arial"/>
          <w:sz w:val="24"/>
          <w:szCs w:val="24"/>
        </w:rPr>
        <w:t>–</w:t>
      </w:r>
      <w:r>
        <w:rPr>
          <w:rFonts w:hAnsi="Arial"/>
          <w:sz w:val="24"/>
          <w:szCs w:val="24"/>
        </w:rPr>
        <w:t xml:space="preserve"> </w:t>
      </w:r>
      <w:r>
        <w:rPr>
          <w:rFonts w:ascii="Arial"/>
          <w:sz w:val="24"/>
          <w:szCs w:val="24"/>
        </w:rPr>
        <w:t>Financial Responsibility.</w:t>
      </w:r>
    </w:p>
    <w:p w:rsidR="005D260C" w:rsidRDefault="00C438A3" w:rsidP="00C438A3">
      <w:pPr>
        <w:pStyle w:val="ListParagraph"/>
        <w:numPr>
          <w:ilvl w:val="0"/>
          <w:numId w:val="53"/>
        </w:numPr>
        <w:tabs>
          <w:tab w:val="num" w:pos="1023"/>
          <w:tab w:val="left" w:pos="1050"/>
        </w:tabs>
        <w:spacing w:line="360" w:lineRule="auto"/>
        <w:ind w:left="1023" w:hanging="303"/>
        <w:rPr>
          <w:rFonts w:ascii="Arial" w:eastAsia="Arial" w:hAnsi="Arial" w:cs="Arial"/>
          <w:sz w:val="24"/>
          <w:szCs w:val="24"/>
        </w:rPr>
      </w:pPr>
      <w:r>
        <w:rPr>
          <w:rFonts w:ascii="Arial"/>
          <w:sz w:val="24"/>
          <w:szCs w:val="24"/>
        </w:rPr>
        <w:t>Maintain possession of primary PO Box key and check for new mail regularly and distribute as appropriate.</w:t>
      </w:r>
    </w:p>
    <w:p w:rsidR="005D260C" w:rsidRDefault="00C438A3" w:rsidP="00C438A3">
      <w:pPr>
        <w:pStyle w:val="ListParagraph"/>
        <w:numPr>
          <w:ilvl w:val="0"/>
          <w:numId w:val="53"/>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Previous treasurer experience. </w:t>
      </w:r>
    </w:p>
    <w:p w:rsidR="005D260C" w:rsidRDefault="00C438A3" w:rsidP="00C438A3">
      <w:pPr>
        <w:pStyle w:val="ListParagraph"/>
        <w:numPr>
          <w:ilvl w:val="0"/>
          <w:numId w:val="53"/>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of 2 years NA service experience. </w:t>
      </w:r>
    </w:p>
    <w:p w:rsidR="005D260C" w:rsidRDefault="00C438A3" w:rsidP="00C438A3">
      <w:pPr>
        <w:pStyle w:val="ListParagraph"/>
        <w:numPr>
          <w:ilvl w:val="0"/>
          <w:numId w:val="53"/>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3 years continuous clean time. </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Treasurer in Training: </w:t>
      </w:r>
    </w:p>
    <w:p w:rsidR="005D260C" w:rsidRDefault="00C438A3" w:rsidP="00C438A3">
      <w:pPr>
        <w:pStyle w:val="ListParagraph"/>
        <w:numPr>
          <w:ilvl w:val="0"/>
          <w:numId w:val="54"/>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Demonstrated ability to perform basic bookkeeping functions. </w:t>
      </w:r>
    </w:p>
    <w:p w:rsidR="005D260C" w:rsidRDefault="00C438A3" w:rsidP="00C438A3">
      <w:pPr>
        <w:pStyle w:val="ListParagraph"/>
        <w:numPr>
          <w:ilvl w:val="0"/>
          <w:numId w:val="54"/>
        </w:numPr>
        <w:tabs>
          <w:tab w:val="num" w:pos="1023"/>
          <w:tab w:val="left" w:pos="1050"/>
        </w:tabs>
        <w:spacing w:line="360" w:lineRule="auto"/>
        <w:ind w:left="1023" w:hanging="303"/>
        <w:rPr>
          <w:rFonts w:ascii="Arial" w:eastAsia="Arial" w:hAnsi="Arial" w:cs="Arial"/>
          <w:sz w:val="24"/>
          <w:szCs w:val="24"/>
        </w:rPr>
      </w:pPr>
      <w:r>
        <w:rPr>
          <w:rFonts w:ascii="Arial"/>
          <w:sz w:val="24"/>
          <w:szCs w:val="24"/>
        </w:rPr>
        <w:t>Capable of performing all Treasurer duties in the Treasurer</w:t>
      </w:r>
      <w:r>
        <w:rPr>
          <w:rFonts w:hAnsi="Arial"/>
          <w:sz w:val="24"/>
          <w:szCs w:val="24"/>
        </w:rPr>
        <w:t>’</w:t>
      </w:r>
      <w:r>
        <w:rPr>
          <w:rFonts w:ascii="Arial"/>
          <w:sz w:val="24"/>
          <w:szCs w:val="24"/>
        </w:rPr>
        <w:t xml:space="preserve">s absence. </w:t>
      </w:r>
    </w:p>
    <w:p w:rsidR="005D260C" w:rsidRDefault="00C438A3" w:rsidP="00C438A3">
      <w:pPr>
        <w:pStyle w:val="ListParagraph"/>
        <w:numPr>
          <w:ilvl w:val="0"/>
          <w:numId w:val="54"/>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of 1 year NA service experience. </w:t>
      </w:r>
    </w:p>
    <w:p w:rsidR="005D260C" w:rsidRDefault="00C438A3" w:rsidP="00C438A3">
      <w:pPr>
        <w:pStyle w:val="ListParagraph"/>
        <w:numPr>
          <w:ilvl w:val="0"/>
          <w:numId w:val="54"/>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of 2 years continuous clean time. </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Secretary: </w:t>
      </w:r>
    </w:p>
    <w:p w:rsidR="005D260C" w:rsidRDefault="00C438A3" w:rsidP="00C438A3">
      <w:pPr>
        <w:pStyle w:val="ListParagraph"/>
        <w:numPr>
          <w:ilvl w:val="0"/>
          <w:numId w:val="55"/>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Demonstrated ability to take accurate notes. </w:t>
      </w:r>
    </w:p>
    <w:p w:rsidR="005D260C" w:rsidRDefault="00C438A3" w:rsidP="00C438A3">
      <w:pPr>
        <w:pStyle w:val="ListParagraph"/>
        <w:numPr>
          <w:ilvl w:val="0"/>
          <w:numId w:val="55"/>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Shall provide a written report of the activities and decisions of the LSB to all GSRs and LSB Members, within two weeks after the LSC or LSB meeting. </w:t>
      </w:r>
    </w:p>
    <w:p w:rsidR="005D260C" w:rsidRDefault="00C438A3" w:rsidP="00C438A3">
      <w:pPr>
        <w:pStyle w:val="ListParagraph"/>
        <w:numPr>
          <w:ilvl w:val="0"/>
          <w:numId w:val="55"/>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Maintain an up-to-date list of LSB members and GSR e-mail addresses. </w:t>
      </w:r>
    </w:p>
    <w:p w:rsidR="005D260C" w:rsidRDefault="00C438A3" w:rsidP="00C438A3">
      <w:pPr>
        <w:pStyle w:val="ListParagraph"/>
        <w:numPr>
          <w:ilvl w:val="0"/>
          <w:numId w:val="55"/>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Provide an electronic copy of all minutes to the PR Web Publisher for archiving on WAHLSC website. </w:t>
      </w:r>
    </w:p>
    <w:p w:rsidR="005D260C" w:rsidRDefault="00C438A3" w:rsidP="00C438A3">
      <w:pPr>
        <w:pStyle w:val="ListParagraph"/>
        <w:numPr>
          <w:ilvl w:val="0"/>
          <w:numId w:val="55"/>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Maintain possession of the second PO Box key. </w:t>
      </w:r>
    </w:p>
    <w:p w:rsidR="005D260C" w:rsidRDefault="00C438A3" w:rsidP="00C438A3">
      <w:pPr>
        <w:pStyle w:val="ListParagraph"/>
        <w:numPr>
          <w:ilvl w:val="0"/>
          <w:numId w:val="55"/>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Must have access to a personal computer with internet access. </w:t>
      </w:r>
    </w:p>
    <w:p w:rsidR="005D260C" w:rsidRDefault="00C438A3" w:rsidP="00C438A3">
      <w:pPr>
        <w:pStyle w:val="ListParagraph"/>
        <w:numPr>
          <w:ilvl w:val="0"/>
          <w:numId w:val="55"/>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of 1 year continuous clean time. </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Secretary in Training: </w:t>
      </w:r>
    </w:p>
    <w:p w:rsidR="005D260C" w:rsidRDefault="00C438A3" w:rsidP="00C438A3">
      <w:pPr>
        <w:pStyle w:val="ListParagraph"/>
        <w:numPr>
          <w:ilvl w:val="0"/>
          <w:numId w:val="56"/>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Demonstrated ability to take accurate notes. </w:t>
      </w:r>
    </w:p>
    <w:p w:rsidR="005D260C" w:rsidRDefault="00C438A3" w:rsidP="00C438A3">
      <w:pPr>
        <w:pStyle w:val="ListParagraph"/>
        <w:numPr>
          <w:ilvl w:val="0"/>
          <w:numId w:val="56"/>
        </w:numPr>
        <w:tabs>
          <w:tab w:val="num" w:pos="1023"/>
          <w:tab w:val="left" w:pos="1050"/>
        </w:tabs>
        <w:spacing w:line="360" w:lineRule="auto"/>
        <w:ind w:left="1023" w:hanging="303"/>
        <w:rPr>
          <w:rFonts w:ascii="Arial" w:eastAsia="Arial" w:hAnsi="Arial" w:cs="Arial"/>
          <w:sz w:val="24"/>
          <w:szCs w:val="24"/>
        </w:rPr>
      </w:pPr>
      <w:r>
        <w:rPr>
          <w:rFonts w:ascii="Arial"/>
          <w:sz w:val="24"/>
          <w:szCs w:val="24"/>
        </w:rPr>
        <w:t>Capable of performing all Secretary duties in the Secretary</w:t>
      </w:r>
      <w:r>
        <w:rPr>
          <w:rFonts w:hAnsi="Arial"/>
          <w:sz w:val="24"/>
          <w:szCs w:val="24"/>
        </w:rPr>
        <w:t>’</w:t>
      </w:r>
      <w:r>
        <w:rPr>
          <w:rFonts w:ascii="Arial"/>
          <w:sz w:val="24"/>
          <w:szCs w:val="24"/>
        </w:rPr>
        <w:t xml:space="preserve">s absence. </w:t>
      </w:r>
    </w:p>
    <w:p w:rsidR="005D260C" w:rsidRDefault="00C438A3" w:rsidP="00C438A3">
      <w:pPr>
        <w:pStyle w:val="ListParagraph"/>
        <w:numPr>
          <w:ilvl w:val="0"/>
          <w:numId w:val="56"/>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6 months continuous clean time. </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Regional Committee Member:</w:t>
      </w:r>
    </w:p>
    <w:p w:rsidR="005D260C" w:rsidRDefault="00C438A3" w:rsidP="00C438A3">
      <w:pPr>
        <w:pStyle w:val="ListParagraph"/>
        <w:numPr>
          <w:ilvl w:val="0"/>
          <w:numId w:val="57"/>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Ability to clearly communicate information orally and in writing from Regions and World Services. </w:t>
      </w:r>
    </w:p>
    <w:p w:rsidR="005D260C" w:rsidRDefault="00C438A3" w:rsidP="00C438A3">
      <w:pPr>
        <w:pStyle w:val="ListParagraph"/>
        <w:numPr>
          <w:ilvl w:val="0"/>
          <w:numId w:val="57"/>
        </w:numPr>
        <w:tabs>
          <w:tab w:val="num" w:pos="1023"/>
          <w:tab w:val="left" w:pos="1050"/>
        </w:tabs>
        <w:spacing w:line="360" w:lineRule="auto"/>
        <w:ind w:left="1023" w:hanging="303"/>
        <w:rPr>
          <w:rFonts w:ascii="Arial" w:eastAsia="Arial" w:hAnsi="Arial" w:cs="Arial"/>
          <w:sz w:val="24"/>
          <w:szCs w:val="24"/>
        </w:rPr>
      </w:pPr>
      <w:r>
        <w:rPr>
          <w:rFonts w:ascii="Arial"/>
          <w:sz w:val="24"/>
          <w:szCs w:val="24"/>
        </w:rPr>
        <w:t>Attend and represent WAHLSC at the Regional Service Committee meetings.</w:t>
      </w:r>
    </w:p>
    <w:p w:rsidR="005D260C" w:rsidRDefault="00C438A3" w:rsidP="00C438A3">
      <w:pPr>
        <w:pStyle w:val="ListParagraph"/>
        <w:numPr>
          <w:ilvl w:val="0"/>
          <w:numId w:val="57"/>
        </w:numPr>
        <w:tabs>
          <w:tab w:val="num" w:pos="1023"/>
          <w:tab w:val="left" w:pos="1050"/>
        </w:tabs>
        <w:spacing w:line="360" w:lineRule="auto"/>
        <w:ind w:left="1023" w:hanging="303"/>
        <w:rPr>
          <w:rFonts w:ascii="Arial" w:eastAsia="Arial" w:hAnsi="Arial" w:cs="Arial"/>
          <w:sz w:val="24"/>
          <w:szCs w:val="24"/>
        </w:rPr>
      </w:pPr>
      <w:r>
        <w:rPr>
          <w:rFonts w:ascii="Arial"/>
          <w:sz w:val="24"/>
          <w:szCs w:val="24"/>
        </w:rPr>
        <w:t>Have a general knowledge of all areas of service being provided by WAHLSC.</w:t>
      </w:r>
    </w:p>
    <w:p w:rsidR="005D260C" w:rsidRDefault="00C438A3" w:rsidP="00C438A3">
      <w:pPr>
        <w:pStyle w:val="ListParagraph"/>
        <w:numPr>
          <w:ilvl w:val="0"/>
          <w:numId w:val="57"/>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Facilitate the biannual CAR workshop for the WAHLSC. </w:t>
      </w:r>
    </w:p>
    <w:p w:rsidR="005D260C" w:rsidRDefault="00C438A3" w:rsidP="00C438A3">
      <w:pPr>
        <w:pStyle w:val="ListParagraph"/>
        <w:numPr>
          <w:ilvl w:val="0"/>
          <w:numId w:val="57"/>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Represent service coordinators at regional service committee meetings if necessary. </w:t>
      </w:r>
    </w:p>
    <w:p w:rsidR="005D260C" w:rsidRDefault="00C438A3" w:rsidP="00C438A3">
      <w:pPr>
        <w:pStyle w:val="ListParagraph"/>
        <w:numPr>
          <w:ilvl w:val="0"/>
          <w:numId w:val="57"/>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3 years NA service experience with at least one year serving on the LSC. </w:t>
      </w:r>
    </w:p>
    <w:p w:rsidR="005D260C" w:rsidRDefault="00C438A3" w:rsidP="00C438A3">
      <w:pPr>
        <w:pStyle w:val="ListParagraph"/>
        <w:numPr>
          <w:ilvl w:val="0"/>
          <w:numId w:val="57"/>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3 years continuous clean time. </w:t>
      </w:r>
    </w:p>
    <w:p w:rsidR="005D260C" w:rsidRDefault="005D260C">
      <w:pPr>
        <w:pStyle w:val="BodyA"/>
        <w:rPr>
          <w:rFonts w:ascii="Arial" w:eastAsia="Arial" w:hAnsi="Arial" w:cs="Arial"/>
          <w:sz w:val="24"/>
          <w:szCs w:val="24"/>
          <w:u w:val="single"/>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Regional Committee Member Alternate: </w:t>
      </w:r>
    </w:p>
    <w:p w:rsidR="005D260C" w:rsidRDefault="00C438A3" w:rsidP="00C438A3">
      <w:pPr>
        <w:pStyle w:val="ListParagraph"/>
        <w:numPr>
          <w:ilvl w:val="0"/>
          <w:numId w:val="58"/>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Ability to clearly communicate information orally and in writing from Regional and World Services. </w:t>
      </w:r>
    </w:p>
    <w:p w:rsidR="005D260C" w:rsidRDefault="00C438A3" w:rsidP="00C438A3">
      <w:pPr>
        <w:pStyle w:val="ListParagraph"/>
        <w:numPr>
          <w:ilvl w:val="0"/>
          <w:numId w:val="58"/>
        </w:numPr>
        <w:tabs>
          <w:tab w:val="num" w:pos="1023"/>
          <w:tab w:val="left" w:pos="1050"/>
        </w:tabs>
        <w:spacing w:line="360" w:lineRule="auto"/>
        <w:ind w:left="1023" w:hanging="303"/>
        <w:rPr>
          <w:rFonts w:ascii="Arial" w:eastAsia="Arial" w:hAnsi="Arial" w:cs="Arial"/>
          <w:sz w:val="24"/>
          <w:szCs w:val="24"/>
        </w:rPr>
      </w:pPr>
      <w:r>
        <w:rPr>
          <w:rFonts w:ascii="Arial"/>
          <w:sz w:val="24"/>
          <w:szCs w:val="24"/>
        </w:rPr>
        <w:t>Capable of fulfilling the duties of the RCM in the RCM</w:t>
      </w:r>
      <w:r>
        <w:rPr>
          <w:rFonts w:hAnsi="Arial"/>
          <w:sz w:val="24"/>
          <w:szCs w:val="24"/>
        </w:rPr>
        <w:t>’</w:t>
      </w:r>
      <w:r>
        <w:rPr>
          <w:rFonts w:ascii="Arial"/>
          <w:sz w:val="24"/>
          <w:szCs w:val="24"/>
        </w:rPr>
        <w:t xml:space="preserve">s absence. </w:t>
      </w:r>
    </w:p>
    <w:p w:rsidR="005D260C" w:rsidRDefault="00C438A3" w:rsidP="00C438A3">
      <w:pPr>
        <w:pStyle w:val="ListParagraph"/>
        <w:numPr>
          <w:ilvl w:val="0"/>
          <w:numId w:val="58"/>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Have a general knowledge of all areas of service being provided by the WAHLSC. </w:t>
      </w:r>
    </w:p>
    <w:p w:rsidR="005D260C" w:rsidRDefault="00C438A3" w:rsidP="00C438A3">
      <w:pPr>
        <w:pStyle w:val="ListParagraph"/>
        <w:numPr>
          <w:ilvl w:val="0"/>
          <w:numId w:val="58"/>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Represent service coordinators at regional service committee meetings if necessary. </w:t>
      </w:r>
    </w:p>
    <w:p w:rsidR="005D260C" w:rsidRDefault="00C438A3" w:rsidP="00C438A3">
      <w:pPr>
        <w:pStyle w:val="ListParagraph"/>
        <w:numPr>
          <w:ilvl w:val="0"/>
          <w:numId w:val="58"/>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of 2 years NA service experience with at least one year serving on the LSC. </w:t>
      </w:r>
    </w:p>
    <w:p w:rsidR="005D260C" w:rsidRDefault="00C438A3" w:rsidP="00C438A3">
      <w:pPr>
        <w:pStyle w:val="ListParagraph"/>
        <w:numPr>
          <w:ilvl w:val="0"/>
          <w:numId w:val="58"/>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2 years continuous clean time. </w:t>
      </w:r>
    </w:p>
    <w:p w:rsidR="005D260C" w:rsidRDefault="00C438A3">
      <w:pPr>
        <w:pStyle w:val="BodyA"/>
        <w:rPr>
          <w:rFonts w:ascii="Arial" w:eastAsia="Arial" w:hAnsi="Arial" w:cs="Arial"/>
          <w:b/>
          <w:bCs/>
          <w:sz w:val="24"/>
          <w:szCs w:val="24"/>
          <w:u w:val="single"/>
        </w:rPr>
      </w:pPr>
      <w:r>
        <w:rPr>
          <w:rFonts w:ascii="Arial"/>
          <w:b/>
          <w:bCs/>
          <w:sz w:val="24"/>
          <w:szCs w:val="24"/>
          <w:u w:val="single"/>
        </w:rPr>
        <w:t>Service Coordinators</w:t>
      </w:r>
    </w:p>
    <w:p w:rsidR="005D260C" w:rsidRDefault="00C438A3">
      <w:pPr>
        <w:pStyle w:val="BodyA"/>
        <w:ind w:firstLine="720"/>
        <w:rPr>
          <w:rFonts w:ascii="Arial" w:eastAsia="Arial" w:hAnsi="Arial" w:cs="Arial"/>
          <w:sz w:val="24"/>
          <w:szCs w:val="24"/>
        </w:rPr>
      </w:pPr>
      <w:r>
        <w:rPr>
          <w:rFonts w:ascii="Arial"/>
          <w:sz w:val="24"/>
          <w:szCs w:val="24"/>
        </w:rPr>
        <w:t xml:space="preserve">All Service Coordinator trusted servants should meet these minimum requirements: </w:t>
      </w:r>
    </w:p>
    <w:p w:rsidR="005D260C" w:rsidRDefault="00C438A3" w:rsidP="00C438A3">
      <w:pPr>
        <w:pStyle w:val="ListParagraph"/>
        <w:numPr>
          <w:ilvl w:val="0"/>
          <w:numId w:val="59"/>
        </w:numPr>
        <w:tabs>
          <w:tab w:val="clear" w:pos="1080"/>
          <w:tab w:val="num" w:pos="1050"/>
        </w:tabs>
        <w:spacing w:line="360" w:lineRule="auto"/>
        <w:ind w:left="1050" w:hanging="330"/>
        <w:rPr>
          <w:rFonts w:ascii="Arial" w:eastAsia="Arial" w:hAnsi="Arial" w:cs="Arial"/>
        </w:rPr>
      </w:pPr>
      <w:r>
        <w:rPr>
          <w:rFonts w:ascii="Arial"/>
          <w:sz w:val="24"/>
          <w:szCs w:val="24"/>
        </w:rPr>
        <w:t>Working knowledge of the Twelve Traditions.</w:t>
      </w:r>
    </w:p>
    <w:p w:rsidR="005D260C" w:rsidRDefault="00C438A3" w:rsidP="00C438A3">
      <w:pPr>
        <w:pStyle w:val="ListParagraph"/>
        <w:numPr>
          <w:ilvl w:val="0"/>
          <w:numId w:val="60"/>
        </w:numPr>
        <w:tabs>
          <w:tab w:val="clear" w:pos="1080"/>
          <w:tab w:val="num" w:pos="1050"/>
        </w:tabs>
        <w:spacing w:line="360" w:lineRule="auto"/>
        <w:ind w:left="1050" w:hanging="330"/>
        <w:rPr>
          <w:rFonts w:ascii="Arial" w:eastAsia="Arial" w:hAnsi="Arial" w:cs="Arial"/>
        </w:rPr>
      </w:pPr>
      <w:r>
        <w:rPr>
          <w:rFonts w:ascii="Arial"/>
          <w:sz w:val="24"/>
          <w:szCs w:val="24"/>
        </w:rPr>
        <w:t>Working knowledge of the Twelve Concepts.</w:t>
      </w:r>
    </w:p>
    <w:p w:rsidR="005D260C" w:rsidRDefault="00C438A3" w:rsidP="00C438A3">
      <w:pPr>
        <w:pStyle w:val="ListParagraph"/>
        <w:numPr>
          <w:ilvl w:val="0"/>
          <w:numId w:val="61"/>
        </w:numPr>
        <w:tabs>
          <w:tab w:val="clear" w:pos="1080"/>
          <w:tab w:val="num" w:pos="1050"/>
        </w:tabs>
        <w:spacing w:line="360" w:lineRule="auto"/>
        <w:ind w:left="1050" w:hanging="330"/>
        <w:rPr>
          <w:rFonts w:ascii="Arial" w:eastAsia="Arial" w:hAnsi="Arial" w:cs="Arial"/>
        </w:rPr>
      </w:pPr>
      <w:r>
        <w:rPr>
          <w:rFonts w:ascii="Arial"/>
          <w:sz w:val="24"/>
          <w:szCs w:val="24"/>
        </w:rPr>
        <w:t xml:space="preserve">Working knowledge of the WAHLSC Guidelines. </w:t>
      </w:r>
    </w:p>
    <w:p w:rsidR="005D260C" w:rsidRDefault="00C438A3" w:rsidP="00C438A3">
      <w:pPr>
        <w:pStyle w:val="ListParagraph"/>
        <w:numPr>
          <w:ilvl w:val="0"/>
          <w:numId w:val="62"/>
        </w:numPr>
        <w:tabs>
          <w:tab w:val="clear" w:pos="1080"/>
          <w:tab w:val="num" w:pos="1050"/>
        </w:tabs>
        <w:spacing w:line="360" w:lineRule="auto"/>
        <w:ind w:left="1050" w:hanging="330"/>
        <w:rPr>
          <w:rFonts w:ascii="Arial" w:eastAsia="Arial" w:hAnsi="Arial" w:cs="Arial"/>
        </w:rPr>
      </w:pPr>
      <w:r>
        <w:rPr>
          <w:rFonts w:ascii="Arial"/>
          <w:sz w:val="24"/>
          <w:szCs w:val="24"/>
        </w:rPr>
        <w:t xml:space="preserve">Have an NA sponsor. </w:t>
      </w:r>
    </w:p>
    <w:p w:rsidR="005D260C" w:rsidRDefault="00C438A3" w:rsidP="00C438A3">
      <w:pPr>
        <w:pStyle w:val="ListParagraph"/>
        <w:numPr>
          <w:ilvl w:val="0"/>
          <w:numId w:val="63"/>
        </w:numPr>
        <w:tabs>
          <w:tab w:val="clear" w:pos="1080"/>
          <w:tab w:val="num" w:pos="1050"/>
        </w:tabs>
        <w:spacing w:line="360" w:lineRule="auto"/>
        <w:ind w:left="1050" w:hanging="330"/>
        <w:rPr>
          <w:rFonts w:ascii="Arial" w:eastAsia="Arial" w:hAnsi="Arial" w:cs="Arial"/>
        </w:rPr>
      </w:pPr>
      <w:r>
        <w:rPr>
          <w:rFonts w:ascii="Arial"/>
          <w:sz w:val="24"/>
          <w:szCs w:val="24"/>
        </w:rPr>
        <w:t xml:space="preserve">Have a general knowledge of consensus based decision making. </w:t>
      </w:r>
    </w:p>
    <w:p w:rsidR="005D260C" w:rsidRDefault="00C438A3" w:rsidP="00C438A3">
      <w:pPr>
        <w:pStyle w:val="ListParagraph"/>
        <w:numPr>
          <w:ilvl w:val="0"/>
          <w:numId w:val="64"/>
        </w:numPr>
        <w:tabs>
          <w:tab w:val="clear" w:pos="1080"/>
          <w:tab w:val="num" w:pos="1050"/>
        </w:tabs>
        <w:spacing w:line="360" w:lineRule="auto"/>
        <w:ind w:left="1050" w:hanging="330"/>
        <w:rPr>
          <w:rFonts w:ascii="Arial" w:eastAsia="Arial" w:hAnsi="Arial" w:cs="Arial"/>
        </w:rPr>
      </w:pPr>
      <w:r>
        <w:rPr>
          <w:rFonts w:ascii="Arial"/>
          <w:sz w:val="24"/>
          <w:szCs w:val="24"/>
        </w:rPr>
        <w:t xml:space="preserve">Must attend LSB meetings, LSC meetings, and the annual planning assembly. </w:t>
      </w:r>
    </w:p>
    <w:p w:rsidR="005D260C" w:rsidRDefault="00C438A3" w:rsidP="00C438A3">
      <w:pPr>
        <w:pStyle w:val="ListParagraph"/>
        <w:numPr>
          <w:ilvl w:val="0"/>
          <w:numId w:val="65"/>
        </w:numPr>
        <w:tabs>
          <w:tab w:val="clear" w:pos="1080"/>
          <w:tab w:val="num" w:pos="1050"/>
        </w:tabs>
        <w:spacing w:line="360" w:lineRule="auto"/>
        <w:ind w:left="1050" w:hanging="330"/>
        <w:rPr>
          <w:rFonts w:ascii="Arial" w:eastAsia="Arial" w:hAnsi="Arial" w:cs="Arial"/>
        </w:rPr>
      </w:pPr>
      <w:r>
        <w:rPr>
          <w:rFonts w:ascii="Arial"/>
          <w:sz w:val="24"/>
          <w:szCs w:val="24"/>
        </w:rPr>
        <w:t xml:space="preserve">Provide a verbal report of activities at the LSB and LSC. </w:t>
      </w:r>
    </w:p>
    <w:p w:rsidR="005D260C" w:rsidRDefault="00C438A3" w:rsidP="00C438A3">
      <w:pPr>
        <w:pStyle w:val="ListParagraph"/>
        <w:numPr>
          <w:ilvl w:val="0"/>
          <w:numId w:val="66"/>
        </w:numPr>
        <w:tabs>
          <w:tab w:val="clear" w:pos="1080"/>
          <w:tab w:val="num" w:pos="1050"/>
        </w:tabs>
        <w:spacing w:line="360" w:lineRule="auto"/>
        <w:ind w:left="1050" w:hanging="330"/>
        <w:rPr>
          <w:rFonts w:ascii="Arial" w:eastAsia="Arial" w:hAnsi="Arial" w:cs="Arial"/>
        </w:rPr>
      </w:pPr>
      <w:r>
        <w:rPr>
          <w:rFonts w:ascii="Arial"/>
          <w:sz w:val="24"/>
          <w:szCs w:val="24"/>
        </w:rPr>
        <w:t xml:space="preserve">Provide an electronic copy of the monthly report to the LSB Secretary for inclusion in minutes. </w:t>
      </w:r>
    </w:p>
    <w:p w:rsidR="005D260C" w:rsidRDefault="005D260C">
      <w:pPr>
        <w:pStyle w:val="BodyA"/>
        <w:rPr>
          <w:rFonts w:ascii="Arial" w:eastAsia="Arial" w:hAnsi="Arial" w:cs="Arial"/>
          <w:sz w:val="24"/>
          <w:szCs w:val="24"/>
        </w:rPr>
      </w:pPr>
    </w:p>
    <w:p w:rsidR="005D260C" w:rsidRDefault="00C438A3">
      <w:pPr>
        <w:pStyle w:val="BodyA"/>
        <w:rPr>
          <w:rFonts w:ascii="Arial" w:eastAsia="Arial" w:hAnsi="Arial" w:cs="Arial"/>
          <w:b/>
          <w:bCs/>
          <w:sz w:val="24"/>
          <w:szCs w:val="24"/>
          <w:u w:val="single"/>
        </w:rPr>
      </w:pPr>
      <w:r>
        <w:rPr>
          <w:rFonts w:ascii="Arial"/>
          <w:b/>
          <w:bCs/>
          <w:sz w:val="24"/>
          <w:szCs w:val="24"/>
          <w:u w:val="single"/>
        </w:rPr>
        <w:t>Activities Coordinator:</w:t>
      </w:r>
    </w:p>
    <w:p w:rsidR="005D260C" w:rsidRDefault="00C438A3">
      <w:pPr>
        <w:pStyle w:val="BodyA"/>
        <w:rPr>
          <w:rFonts w:ascii="Arial" w:eastAsia="Arial" w:hAnsi="Arial" w:cs="Arial"/>
          <w:sz w:val="24"/>
          <w:szCs w:val="24"/>
        </w:rPr>
      </w:pPr>
      <w:r>
        <w:rPr>
          <w:rFonts w:ascii="Arial" w:eastAsia="Arial" w:hAnsi="Arial" w:cs="Arial"/>
          <w:sz w:val="24"/>
          <w:szCs w:val="24"/>
        </w:rPr>
        <w:tab/>
        <w:t xml:space="preserve">1. </w:t>
      </w:r>
      <w:r>
        <w:rPr>
          <w:rFonts w:ascii="Arial"/>
          <w:sz w:val="24"/>
          <w:szCs w:val="24"/>
        </w:rPr>
        <w:t>Coordinate activities for the WAHLSC.</w:t>
      </w:r>
    </w:p>
    <w:p w:rsidR="005D260C" w:rsidRDefault="00C438A3">
      <w:pPr>
        <w:pStyle w:val="BodyA"/>
        <w:rPr>
          <w:rFonts w:ascii="Arial" w:eastAsia="Arial" w:hAnsi="Arial" w:cs="Arial"/>
          <w:sz w:val="24"/>
          <w:szCs w:val="24"/>
        </w:rPr>
      </w:pPr>
      <w:r>
        <w:rPr>
          <w:rFonts w:ascii="Arial" w:eastAsia="Arial" w:hAnsi="Arial" w:cs="Arial"/>
          <w:sz w:val="24"/>
          <w:szCs w:val="24"/>
        </w:rPr>
        <w:tab/>
        <w:t xml:space="preserve">2. </w:t>
      </w:r>
      <w:r>
        <w:rPr>
          <w:rFonts w:ascii="Arial"/>
          <w:sz w:val="24"/>
          <w:szCs w:val="24"/>
        </w:rPr>
        <w:t>Ability to clearly communicate information orally and in writing.</w:t>
      </w:r>
    </w:p>
    <w:p w:rsidR="005D260C" w:rsidRDefault="00C438A3">
      <w:pPr>
        <w:pStyle w:val="BodyA"/>
        <w:rPr>
          <w:rFonts w:ascii="Arial" w:eastAsia="Arial" w:hAnsi="Arial" w:cs="Arial"/>
          <w:sz w:val="24"/>
          <w:szCs w:val="24"/>
        </w:rPr>
      </w:pPr>
      <w:r>
        <w:rPr>
          <w:rFonts w:ascii="Arial" w:eastAsia="Arial" w:hAnsi="Arial" w:cs="Arial"/>
          <w:sz w:val="24"/>
          <w:szCs w:val="24"/>
        </w:rPr>
        <w:tab/>
        <w:t xml:space="preserve">3. Provide the treasurer and secretary with an accurate financial accounting of </w:t>
      </w:r>
      <w:r>
        <w:rPr>
          <w:rFonts w:ascii="Arial" w:eastAsia="Arial" w:hAnsi="Arial" w:cs="Arial"/>
          <w:sz w:val="24"/>
          <w:szCs w:val="24"/>
        </w:rPr>
        <w:tab/>
      </w:r>
      <w:r>
        <w:rPr>
          <w:rFonts w:ascii="Arial" w:eastAsia="Arial" w:hAnsi="Arial" w:cs="Arial"/>
          <w:sz w:val="24"/>
          <w:szCs w:val="24"/>
        </w:rPr>
        <w:tab/>
        <w:t>the event at the next WAHLSC meeting.</w:t>
      </w:r>
    </w:p>
    <w:p w:rsidR="005D260C" w:rsidRDefault="00C438A3">
      <w:pPr>
        <w:pStyle w:val="BodyA"/>
        <w:rPr>
          <w:rFonts w:ascii="Arial" w:eastAsia="Arial" w:hAnsi="Arial" w:cs="Arial"/>
          <w:sz w:val="24"/>
          <w:szCs w:val="24"/>
        </w:rPr>
      </w:pPr>
      <w:r>
        <w:rPr>
          <w:rFonts w:ascii="Arial" w:eastAsia="Arial" w:hAnsi="Arial" w:cs="Arial"/>
          <w:sz w:val="24"/>
          <w:szCs w:val="24"/>
        </w:rPr>
        <w:tab/>
        <w:t xml:space="preserve">4. </w:t>
      </w:r>
      <w:r>
        <w:rPr>
          <w:rFonts w:ascii="Arial"/>
          <w:sz w:val="24"/>
          <w:szCs w:val="24"/>
        </w:rPr>
        <w:t xml:space="preserve">Minimum of 1 year NA service experience with at least one year serving on </w:t>
      </w:r>
      <w:r>
        <w:rPr>
          <w:rFonts w:ascii="Arial"/>
          <w:sz w:val="24"/>
          <w:szCs w:val="24"/>
        </w:rPr>
        <w:tab/>
      </w:r>
      <w:r>
        <w:rPr>
          <w:rFonts w:ascii="Arial"/>
          <w:sz w:val="24"/>
          <w:szCs w:val="24"/>
        </w:rPr>
        <w:tab/>
        <w:t>the LSB.</w:t>
      </w:r>
    </w:p>
    <w:p w:rsidR="005D260C" w:rsidRDefault="00C438A3">
      <w:pPr>
        <w:pStyle w:val="BodyA"/>
        <w:rPr>
          <w:rFonts w:ascii="Arial" w:eastAsia="Arial" w:hAnsi="Arial" w:cs="Arial"/>
          <w:sz w:val="24"/>
          <w:szCs w:val="24"/>
        </w:rPr>
      </w:pPr>
      <w:r>
        <w:rPr>
          <w:rFonts w:ascii="Arial" w:eastAsia="Arial" w:hAnsi="Arial" w:cs="Arial"/>
          <w:sz w:val="24"/>
          <w:szCs w:val="24"/>
        </w:rPr>
        <w:tab/>
      </w:r>
      <w:r>
        <w:rPr>
          <w:rFonts w:ascii="Arial"/>
          <w:sz w:val="24"/>
          <w:szCs w:val="24"/>
        </w:rPr>
        <w:t>5. Minimum 1 year continuous clean time.</w:t>
      </w:r>
    </w:p>
    <w:p w:rsidR="005D260C" w:rsidRDefault="00C438A3">
      <w:pPr>
        <w:pStyle w:val="BodyA"/>
        <w:rPr>
          <w:rFonts w:ascii="Arial Bold" w:eastAsia="Arial Bold" w:hAnsi="Arial Bold" w:cs="Arial Bold"/>
          <w:sz w:val="24"/>
          <w:szCs w:val="24"/>
          <w:u w:val="single"/>
        </w:rPr>
      </w:pPr>
      <w:r>
        <w:rPr>
          <w:rFonts w:ascii="Arial Bold"/>
          <w:sz w:val="24"/>
          <w:szCs w:val="24"/>
          <w:u w:val="single"/>
          <w:lang w:val="nl-NL"/>
        </w:rPr>
        <w:t>Hospital &amp; Institutions Service Coordinator:</w:t>
      </w:r>
    </w:p>
    <w:p w:rsidR="005D260C" w:rsidRDefault="00C438A3" w:rsidP="00C438A3">
      <w:pPr>
        <w:pStyle w:val="ListParagraph"/>
        <w:numPr>
          <w:ilvl w:val="0"/>
          <w:numId w:val="67"/>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Working knowledge of H&amp;I and current approved H&amp;I Handbook.  </w:t>
      </w:r>
    </w:p>
    <w:p w:rsidR="005D260C" w:rsidRDefault="00C438A3" w:rsidP="00C438A3">
      <w:pPr>
        <w:pStyle w:val="ListParagraph"/>
        <w:numPr>
          <w:ilvl w:val="0"/>
          <w:numId w:val="67"/>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Coordinate H&amp;I services for the WAHLSC. </w:t>
      </w:r>
    </w:p>
    <w:p w:rsidR="005D260C" w:rsidRDefault="00C438A3" w:rsidP="00C438A3">
      <w:pPr>
        <w:pStyle w:val="ListParagraph"/>
        <w:numPr>
          <w:ilvl w:val="0"/>
          <w:numId w:val="67"/>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of 1 year service experience with WAHLSC and H&amp;I. </w:t>
      </w:r>
    </w:p>
    <w:p w:rsidR="005D260C" w:rsidRDefault="00C438A3" w:rsidP="00C438A3">
      <w:pPr>
        <w:pStyle w:val="ListParagraph"/>
        <w:numPr>
          <w:ilvl w:val="0"/>
          <w:numId w:val="67"/>
        </w:numPr>
        <w:tabs>
          <w:tab w:val="num" w:pos="1023"/>
          <w:tab w:val="left" w:pos="1050"/>
        </w:tabs>
        <w:spacing w:line="360" w:lineRule="auto"/>
        <w:ind w:left="1023" w:hanging="303"/>
        <w:rPr>
          <w:rFonts w:ascii="Arial" w:eastAsia="Arial" w:hAnsi="Arial" w:cs="Arial"/>
          <w:sz w:val="24"/>
          <w:szCs w:val="24"/>
        </w:rPr>
      </w:pPr>
      <w:r>
        <w:rPr>
          <w:rFonts w:ascii="Arial"/>
          <w:sz w:val="24"/>
          <w:szCs w:val="24"/>
        </w:rPr>
        <w:t xml:space="preserve">Minimum 2 years continuous clean time. </w:t>
      </w:r>
    </w:p>
    <w:p w:rsidR="005D260C" w:rsidRDefault="00C438A3">
      <w:pPr>
        <w:pStyle w:val="ListParagraph"/>
        <w:tabs>
          <w:tab w:val="left" w:pos="1050"/>
        </w:tabs>
        <w:spacing w:line="360" w:lineRule="auto"/>
        <w:ind w:left="0"/>
        <w:rPr>
          <w:rFonts w:ascii="Arial" w:eastAsia="Arial" w:hAnsi="Arial" w:cs="Arial"/>
          <w:b/>
          <w:bCs/>
          <w:sz w:val="24"/>
          <w:szCs w:val="24"/>
          <w:u w:val="single"/>
        </w:rPr>
      </w:pPr>
      <w:r>
        <w:rPr>
          <w:rFonts w:ascii="Arial"/>
          <w:b/>
          <w:bCs/>
          <w:sz w:val="24"/>
          <w:szCs w:val="24"/>
          <w:u w:val="single"/>
        </w:rPr>
        <w:t>Literature Coordinator</w:t>
      </w:r>
    </w:p>
    <w:p w:rsidR="005D260C" w:rsidRDefault="00C438A3">
      <w:pPr>
        <w:pStyle w:val="ListParagraph"/>
        <w:tabs>
          <w:tab w:val="left" w:pos="1050"/>
        </w:tabs>
        <w:spacing w:line="360" w:lineRule="auto"/>
        <w:ind w:left="0"/>
        <w:rPr>
          <w:rFonts w:ascii="Arial" w:eastAsia="Arial" w:hAnsi="Arial" w:cs="Arial"/>
          <w:sz w:val="24"/>
          <w:szCs w:val="24"/>
        </w:rPr>
      </w:pPr>
      <w:r>
        <w:rPr>
          <w:rFonts w:ascii="Arial" w:eastAsia="Arial" w:hAnsi="Arial" w:cs="Arial"/>
          <w:sz w:val="24"/>
          <w:szCs w:val="24"/>
        </w:rPr>
        <w:tab/>
        <w:t xml:space="preserve">1. </w:t>
      </w:r>
      <w:r>
        <w:rPr>
          <w:rFonts w:ascii="Arial"/>
          <w:sz w:val="24"/>
          <w:szCs w:val="24"/>
        </w:rPr>
        <w:t>Coordinate literature services for the WAHLSC.</w:t>
      </w:r>
    </w:p>
    <w:p w:rsidR="005D260C" w:rsidRDefault="00C438A3">
      <w:pPr>
        <w:pStyle w:val="ListParagraph"/>
        <w:tabs>
          <w:tab w:val="left" w:pos="1050"/>
        </w:tabs>
        <w:spacing w:line="360" w:lineRule="auto"/>
        <w:ind w:left="0"/>
        <w:rPr>
          <w:rFonts w:ascii="Arial" w:eastAsia="Arial" w:hAnsi="Arial" w:cs="Arial"/>
          <w:sz w:val="24"/>
          <w:szCs w:val="24"/>
        </w:rPr>
      </w:pPr>
      <w:r>
        <w:rPr>
          <w:rFonts w:ascii="Arial" w:eastAsia="Arial" w:hAnsi="Arial" w:cs="Arial"/>
          <w:sz w:val="24"/>
          <w:szCs w:val="24"/>
        </w:rPr>
        <w:tab/>
        <w:t xml:space="preserve">2. </w:t>
      </w:r>
      <w:r>
        <w:rPr>
          <w:rFonts w:ascii="Arial"/>
          <w:sz w:val="24"/>
          <w:szCs w:val="24"/>
        </w:rPr>
        <w:t xml:space="preserve">Minimum of 2 years NA service experience with at least one year serving </w:t>
      </w:r>
      <w:r>
        <w:rPr>
          <w:rFonts w:ascii="Arial" w:eastAsia="Arial" w:hAnsi="Arial" w:cs="Arial"/>
          <w:sz w:val="24"/>
          <w:szCs w:val="24"/>
        </w:rPr>
        <w:tab/>
      </w:r>
      <w:r>
        <w:rPr>
          <w:rFonts w:ascii="Arial" w:eastAsia="Arial" w:hAnsi="Arial" w:cs="Arial"/>
          <w:sz w:val="24"/>
          <w:szCs w:val="24"/>
        </w:rPr>
        <w:tab/>
      </w:r>
      <w:r>
        <w:rPr>
          <w:rFonts w:ascii="Arial"/>
          <w:sz w:val="24"/>
          <w:szCs w:val="24"/>
        </w:rPr>
        <w:t>on the LSB.</w:t>
      </w:r>
    </w:p>
    <w:p w:rsidR="005D260C" w:rsidRDefault="00C438A3">
      <w:pPr>
        <w:pStyle w:val="ListParagraph"/>
        <w:tabs>
          <w:tab w:val="left" w:pos="1050"/>
        </w:tabs>
        <w:spacing w:line="360" w:lineRule="auto"/>
        <w:ind w:left="0"/>
        <w:rPr>
          <w:rFonts w:ascii="Arial" w:eastAsia="Arial" w:hAnsi="Arial" w:cs="Arial"/>
          <w:sz w:val="24"/>
          <w:szCs w:val="24"/>
        </w:rPr>
      </w:pPr>
      <w:r>
        <w:rPr>
          <w:rFonts w:ascii="Arial" w:eastAsia="Arial" w:hAnsi="Arial" w:cs="Arial"/>
          <w:sz w:val="24"/>
          <w:szCs w:val="24"/>
        </w:rPr>
        <w:tab/>
        <w:t xml:space="preserve">3. </w:t>
      </w:r>
      <w:r>
        <w:rPr>
          <w:rFonts w:ascii="Arial"/>
          <w:sz w:val="24"/>
          <w:szCs w:val="24"/>
        </w:rPr>
        <w:t>Minimum 2 years continuous clean time.</w:t>
      </w:r>
    </w:p>
    <w:p w:rsidR="005D260C" w:rsidRDefault="00C438A3">
      <w:pPr>
        <w:pStyle w:val="ListParagraph"/>
        <w:tabs>
          <w:tab w:val="left" w:pos="1050"/>
        </w:tabs>
        <w:spacing w:line="360" w:lineRule="auto"/>
        <w:ind w:left="0"/>
        <w:rPr>
          <w:rFonts w:ascii="Arial" w:eastAsia="Arial" w:hAnsi="Arial" w:cs="Arial"/>
          <w:b/>
          <w:bCs/>
          <w:sz w:val="24"/>
          <w:szCs w:val="24"/>
          <w:u w:val="single"/>
        </w:rPr>
      </w:pPr>
      <w:r>
        <w:rPr>
          <w:rFonts w:ascii="Arial"/>
          <w:b/>
          <w:bCs/>
          <w:sz w:val="24"/>
          <w:szCs w:val="24"/>
          <w:u w:val="single"/>
        </w:rPr>
        <w:t>Public Relations / Outreach Coordinator</w:t>
      </w:r>
    </w:p>
    <w:p w:rsidR="005D260C" w:rsidRDefault="00C438A3">
      <w:pPr>
        <w:pStyle w:val="ListParagraph"/>
        <w:tabs>
          <w:tab w:val="left" w:pos="1050"/>
        </w:tabs>
        <w:spacing w:line="360" w:lineRule="auto"/>
        <w:ind w:left="0"/>
        <w:rPr>
          <w:rFonts w:ascii="Arial" w:eastAsia="Arial" w:hAnsi="Arial" w:cs="Arial"/>
          <w:sz w:val="24"/>
          <w:szCs w:val="24"/>
        </w:rPr>
      </w:pPr>
      <w:r>
        <w:rPr>
          <w:rFonts w:ascii="Arial" w:eastAsia="Arial" w:hAnsi="Arial" w:cs="Arial"/>
          <w:sz w:val="24"/>
          <w:szCs w:val="24"/>
        </w:rPr>
        <w:tab/>
        <w:t xml:space="preserve">1. </w:t>
      </w:r>
      <w:r>
        <w:rPr>
          <w:rFonts w:ascii="Arial"/>
          <w:sz w:val="24"/>
          <w:szCs w:val="24"/>
        </w:rPr>
        <w:t>Coordinate public relations and outreach services for the WAHLSC.</w:t>
      </w:r>
    </w:p>
    <w:p w:rsidR="005D260C" w:rsidRDefault="00C438A3">
      <w:pPr>
        <w:pStyle w:val="ListParagraph"/>
        <w:tabs>
          <w:tab w:val="left" w:pos="1050"/>
        </w:tabs>
        <w:spacing w:line="360" w:lineRule="auto"/>
        <w:ind w:left="0"/>
        <w:rPr>
          <w:rFonts w:ascii="Arial" w:eastAsia="Arial" w:hAnsi="Arial" w:cs="Arial"/>
          <w:sz w:val="24"/>
          <w:szCs w:val="24"/>
        </w:rPr>
      </w:pPr>
      <w:r>
        <w:rPr>
          <w:rFonts w:ascii="Arial" w:eastAsia="Arial" w:hAnsi="Arial" w:cs="Arial"/>
          <w:sz w:val="24"/>
          <w:szCs w:val="24"/>
        </w:rPr>
        <w:tab/>
        <w:t>2. Ability to travel to NA groups in the WAHLSC geographic region.</w:t>
      </w:r>
    </w:p>
    <w:p w:rsidR="005D260C" w:rsidRDefault="00C438A3">
      <w:pPr>
        <w:pStyle w:val="ListParagraph"/>
        <w:tabs>
          <w:tab w:val="left" w:pos="1050"/>
        </w:tabs>
        <w:spacing w:line="360" w:lineRule="auto"/>
        <w:ind w:left="0"/>
        <w:rPr>
          <w:rFonts w:ascii="Arial" w:eastAsia="Arial" w:hAnsi="Arial" w:cs="Arial"/>
          <w:sz w:val="24"/>
          <w:szCs w:val="24"/>
        </w:rPr>
      </w:pPr>
      <w:r>
        <w:rPr>
          <w:rFonts w:ascii="Arial" w:eastAsia="Arial" w:hAnsi="Arial" w:cs="Arial"/>
          <w:sz w:val="24"/>
          <w:szCs w:val="24"/>
        </w:rPr>
        <w:tab/>
        <w:t xml:space="preserve">3. </w:t>
      </w:r>
      <w:r>
        <w:rPr>
          <w:rFonts w:ascii="Arial"/>
          <w:sz w:val="24"/>
          <w:szCs w:val="24"/>
        </w:rPr>
        <w:t>Ability to clearly communicate information orally and in writing.</w:t>
      </w:r>
    </w:p>
    <w:p w:rsidR="005D260C" w:rsidRDefault="00C438A3">
      <w:pPr>
        <w:pStyle w:val="ListParagraph"/>
        <w:tabs>
          <w:tab w:val="left" w:pos="1050"/>
        </w:tabs>
        <w:spacing w:line="360" w:lineRule="auto"/>
        <w:ind w:left="0"/>
        <w:rPr>
          <w:rFonts w:ascii="Arial" w:eastAsia="Arial" w:hAnsi="Arial" w:cs="Arial"/>
          <w:sz w:val="24"/>
          <w:szCs w:val="24"/>
        </w:rPr>
      </w:pPr>
      <w:r>
        <w:rPr>
          <w:rFonts w:ascii="Arial" w:eastAsia="Arial" w:hAnsi="Arial" w:cs="Arial"/>
          <w:sz w:val="24"/>
          <w:szCs w:val="24"/>
        </w:rPr>
        <w:tab/>
        <w:t>4. Maintain a current list of NA meetings within the WAHLSC.</w:t>
      </w:r>
    </w:p>
    <w:p w:rsidR="005D260C" w:rsidRDefault="00C438A3">
      <w:pPr>
        <w:pStyle w:val="ListParagraph"/>
        <w:tabs>
          <w:tab w:val="left" w:pos="1050"/>
        </w:tabs>
        <w:spacing w:line="360" w:lineRule="auto"/>
        <w:ind w:left="0"/>
        <w:rPr>
          <w:rFonts w:ascii="Arial" w:eastAsia="Arial" w:hAnsi="Arial" w:cs="Arial"/>
          <w:sz w:val="24"/>
          <w:szCs w:val="24"/>
        </w:rPr>
      </w:pPr>
      <w:r>
        <w:rPr>
          <w:rFonts w:ascii="Arial" w:eastAsia="Arial" w:hAnsi="Arial" w:cs="Arial"/>
          <w:sz w:val="24"/>
          <w:szCs w:val="24"/>
        </w:rPr>
        <w:tab/>
        <w:t xml:space="preserve">5. </w:t>
      </w:r>
      <w:r>
        <w:rPr>
          <w:rFonts w:ascii="Arial"/>
          <w:sz w:val="24"/>
          <w:szCs w:val="24"/>
        </w:rPr>
        <w:t xml:space="preserve">Minimum of 1 year NA service experience with at least one year serving </w:t>
      </w:r>
      <w:r>
        <w:rPr>
          <w:rFonts w:ascii="Arial" w:eastAsia="Arial" w:hAnsi="Arial" w:cs="Arial"/>
          <w:sz w:val="24"/>
          <w:szCs w:val="24"/>
        </w:rPr>
        <w:tab/>
      </w:r>
      <w:r>
        <w:rPr>
          <w:rFonts w:ascii="Arial" w:eastAsia="Arial" w:hAnsi="Arial" w:cs="Arial"/>
          <w:sz w:val="24"/>
          <w:szCs w:val="24"/>
        </w:rPr>
        <w:tab/>
      </w:r>
      <w:r>
        <w:rPr>
          <w:rFonts w:ascii="Arial"/>
          <w:sz w:val="24"/>
          <w:szCs w:val="24"/>
        </w:rPr>
        <w:t>on the LSB.</w:t>
      </w:r>
    </w:p>
    <w:p w:rsidR="005D260C" w:rsidRDefault="00C438A3">
      <w:pPr>
        <w:pStyle w:val="ListParagraph"/>
        <w:tabs>
          <w:tab w:val="left" w:pos="1050"/>
        </w:tabs>
        <w:spacing w:line="360" w:lineRule="auto"/>
        <w:ind w:left="0"/>
        <w:rPr>
          <w:rFonts w:ascii="Arial" w:eastAsia="Arial" w:hAnsi="Arial" w:cs="Arial"/>
          <w:sz w:val="24"/>
          <w:szCs w:val="24"/>
        </w:rPr>
      </w:pPr>
      <w:r>
        <w:rPr>
          <w:rFonts w:ascii="Arial" w:eastAsia="Arial" w:hAnsi="Arial" w:cs="Arial"/>
          <w:sz w:val="24"/>
          <w:szCs w:val="24"/>
        </w:rPr>
        <w:tab/>
        <w:t xml:space="preserve">6. </w:t>
      </w:r>
      <w:r>
        <w:rPr>
          <w:rFonts w:ascii="Arial"/>
          <w:sz w:val="24"/>
          <w:szCs w:val="24"/>
        </w:rPr>
        <w:t>Minimum 1 year continuous clean time.</w:t>
      </w:r>
    </w:p>
    <w:p w:rsidR="005D260C" w:rsidRDefault="005D260C">
      <w:pPr>
        <w:pStyle w:val="BodyA"/>
        <w:rPr>
          <w:rFonts w:ascii="Arial" w:eastAsia="Arial" w:hAnsi="Arial" w:cs="Arial"/>
          <w:sz w:val="24"/>
          <w:szCs w:val="24"/>
        </w:rPr>
      </w:pPr>
    </w:p>
    <w:p w:rsidR="005D260C" w:rsidRDefault="005D260C">
      <w:pPr>
        <w:pStyle w:val="BodyA"/>
        <w:rPr>
          <w:rFonts w:ascii="Arial" w:eastAsia="Arial" w:hAnsi="Arial" w:cs="Arial"/>
          <w:sz w:val="32"/>
          <w:szCs w:val="32"/>
        </w:rPr>
      </w:pPr>
    </w:p>
    <w:p w:rsidR="005D260C" w:rsidRDefault="00C438A3">
      <w:pPr>
        <w:pStyle w:val="BodyA"/>
        <w:rPr>
          <w:rFonts w:ascii="Arial Bold" w:eastAsia="Arial Bold" w:hAnsi="Arial Bold" w:cs="Arial Bold"/>
          <w:sz w:val="24"/>
          <w:szCs w:val="24"/>
          <w:u w:val="single"/>
        </w:rPr>
      </w:pPr>
      <w:r>
        <w:rPr>
          <w:rFonts w:ascii="Arial Bold"/>
          <w:sz w:val="32"/>
          <w:szCs w:val="32"/>
          <w:u w:val="single"/>
        </w:rPr>
        <w:t>**********All service position guidelines are recommended minimum requirements for serving in that position. *********</w:t>
      </w:r>
    </w:p>
    <w:p w:rsidR="005D260C" w:rsidRDefault="005D260C">
      <w:pPr>
        <w:pStyle w:val="BodyA"/>
        <w:jc w:val="center"/>
        <w:rPr>
          <w:rFonts w:ascii="Arial Bold" w:eastAsia="Arial Bold" w:hAnsi="Arial Bold" w:cs="Arial Bold"/>
          <w:sz w:val="24"/>
          <w:szCs w:val="24"/>
          <w:u w:val="single"/>
        </w:rPr>
      </w:pPr>
    </w:p>
    <w:p w:rsidR="005D260C" w:rsidRDefault="005D260C">
      <w:pPr>
        <w:pStyle w:val="BodyA"/>
        <w:jc w:val="center"/>
        <w:rPr>
          <w:rFonts w:ascii="Arial Bold" w:eastAsia="Arial Bold" w:hAnsi="Arial Bold" w:cs="Arial Bold"/>
          <w:sz w:val="24"/>
          <w:szCs w:val="24"/>
          <w:u w:val="single"/>
        </w:rPr>
      </w:pPr>
    </w:p>
    <w:p w:rsidR="005D260C" w:rsidRDefault="005D260C">
      <w:pPr>
        <w:pStyle w:val="BodyA"/>
        <w:jc w:val="center"/>
        <w:rPr>
          <w:rFonts w:ascii="Arial Bold" w:eastAsia="Arial Bold" w:hAnsi="Arial Bold" w:cs="Arial Bold"/>
          <w:sz w:val="24"/>
          <w:szCs w:val="24"/>
          <w:u w:val="single"/>
        </w:rPr>
      </w:pPr>
    </w:p>
    <w:p w:rsidR="005D260C" w:rsidRDefault="005D260C">
      <w:pPr>
        <w:pStyle w:val="BodyA"/>
        <w:jc w:val="center"/>
        <w:rPr>
          <w:rFonts w:ascii="Arial Bold" w:eastAsia="Arial Bold" w:hAnsi="Arial Bold" w:cs="Arial Bold"/>
          <w:sz w:val="24"/>
          <w:szCs w:val="24"/>
          <w:u w:val="single"/>
        </w:rPr>
      </w:pPr>
    </w:p>
    <w:p w:rsidR="005D260C" w:rsidRDefault="005D260C">
      <w:pPr>
        <w:pStyle w:val="BodyA"/>
        <w:jc w:val="center"/>
        <w:rPr>
          <w:rFonts w:ascii="Arial Bold" w:eastAsia="Arial Bold" w:hAnsi="Arial Bold" w:cs="Arial Bold"/>
          <w:sz w:val="24"/>
          <w:szCs w:val="24"/>
          <w:u w:val="single"/>
        </w:rPr>
      </w:pPr>
    </w:p>
    <w:p w:rsidR="005D260C" w:rsidRDefault="005D260C">
      <w:pPr>
        <w:pStyle w:val="BodyA"/>
        <w:jc w:val="center"/>
        <w:rPr>
          <w:rFonts w:ascii="Arial Bold" w:eastAsia="Arial Bold" w:hAnsi="Arial Bold" w:cs="Arial Bold"/>
          <w:sz w:val="24"/>
          <w:szCs w:val="24"/>
          <w:u w:val="single"/>
        </w:rPr>
      </w:pPr>
    </w:p>
    <w:p w:rsidR="005D260C" w:rsidRDefault="005D260C">
      <w:pPr>
        <w:pStyle w:val="BodyA"/>
        <w:jc w:val="center"/>
        <w:rPr>
          <w:rFonts w:ascii="Arial Bold" w:eastAsia="Arial Bold" w:hAnsi="Arial Bold" w:cs="Arial Bold"/>
          <w:sz w:val="24"/>
          <w:szCs w:val="24"/>
          <w:u w:val="single"/>
        </w:rPr>
      </w:pPr>
    </w:p>
    <w:p w:rsidR="005D260C" w:rsidRDefault="005D260C">
      <w:pPr>
        <w:pStyle w:val="BodyA"/>
        <w:rPr>
          <w:rFonts w:ascii="Arial Bold" w:eastAsia="Arial Bold" w:hAnsi="Arial Bold" w:cs="Arial Bold"/>
          <w:sz w:val="28"/>
          <w:szCs w:val="28"/>
          <w:u w:val="single"/>
        </w:rPr>
      </w:pPr>
    </w:p>
    <w:p w:rsidR="005D260C" w:rsidRDefault="00C438A3">
      <w:pPr>
        <w:pStyle w:val="BodyA"/>
        <w:jc w:val="center"/>
        <w:rPr>
          <w:rFonts w:ascii="Arial Bold" w:eastAsia="Arial Bold" w:hAnsi="Arial Bold" w:cs="Arial Bold"/>
          <w:sz w:val="28"/>
          <w:szCs w:val="28"/>
          <w:u w:val="single"/>
        </w:rPr>
      </w:pPr>
      <w:r>
        <w:rPr>
          <w:rFonts w:ascii="Arial Bold"/>
          <w:sz w:val="28"/>
          <w:szCs w:val="28"/>
          <w:u w:val="single"/>
        </w:rPr>
        <w:t>Glossary</w:t>
      </w:r>
    </w:p>
    <w:p w:rsidR="005D260C" w:rsidRDefault="005D260C">
      <w:pPr>
        <w:pStyle w:val="BodyA"/>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lang w:val="pt-PT"/>
        </w:rPr>
        <w:t>Conference Agenda Report (CAR) Workshop</w:t>
      </w:r>
    </w:p>
    <w:p w:rsidR="005D260C" w:rsidRDefault="00C438A3">
      <w:pPr>
        <w:pStyle w:val="BodyA"/>
        <w:ind w:firstLine="720"/>
        <w:rPr>
          <w:rFonts w:ascii="Arial" w:eastAsia="Arial" w:hAnsi="Arial" w:cs="Arial"/>
          <w:sz w:val="24"/>
          <w:szCs w:val="24"/>
        </w:rPr>
      </w:pPr>
      <w:r>
        <w:rPr>
          <w:rFonts w:ascii="Arial"/>
          <w:sz w:val="24"/>
          <w:szCs w:val="24"/>
        </w:rPr>
        <w:t>The NA World Service Conference (WSC) is a bi-annual service meeting made up of the Regional Delegates of the seated Regions of the world and the members of the NA World Board. Prior to this meeting, the WSC publishes the Conference Agenda Report (CAR) for distribution to the fellowship. The CAR contains the motions and proposals to be up for decision at the WSC meeting. CAR workshops are held at LSC, Area, and Region levels to acquaint the membership with the decisions to be made and to gather a group conscience to be carried by the regional delegate to the WSC.</w:t>
      </w:r>
    </w:p>
    <w:p w:rsidR="005D260C" w:rsidRDefault="005D260C">
      <w:pPr>
        <w:pStyle w:val="BodyA"/>
        <w:ind w:firstLine="72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Consensus Based Decision Making</w:t>
      </w:r>
    </w:p>
    <w:p w:rsidR="005D260C" w:rsidRDefault="00C438A3">
      <w:pPr>
        <w:pStyle w:val="BodyA"/>
        <w:ind w:firstLine="720"/>
        <w:rPr>
          <w:rFonts w:ascii="Arial" w:eastAsia="Arial" w:hAnsi="Arial" w:cs="Arial"/>
          <w:sz w:val="24"/>
          <w:szCs w:val="24"/>
        </w:rPr>
      </w:pPr>
      <w:r>
        <w:rPr>
          <w:rFonts w:ascii="Arial"/>
          <w:sz w:val="24"/>
          <w:szCs w:val="24"/>
        </w:rPr>
        <w:t>Consensus Based Decision Making is a process of using consensus for decision making, rather than basing decisions on majority voting. Consensus is a group process where the input of everyone is carefully considered and an outcome is crafted that best meets the needs of the group. It is a process of synthesizing the wisdom of all the participants into the best decision possible at the time. Consensus is based on faith, that each person has some part of the truth and no one has all of it. When you consent to a decision, you are giving your permission to the group to go ahead with the decision. You may disagree with the decision, but based on listening to everyone else</w:t>
      </w:r>
      <w:r>
        <w:rPr>
          <w:rFonts w:hAnsi="Arial"/>
          <w:sz w:val="24"/>
          <w:szCs w:val="24"/>
        </w:rPr>
        <w:t>’</w:t>
      </w:r>
      <w:r>
        <w:rPr>
          <w:rFonts w:ascii="Arial"/>
          <w:sz w:val="24"/>
          <w:szCs w:val="24"/>
        </w:rPr>
        <w:t xml:space="preserve">s input, all the individuals agree to let the decision go forward, because the decision is the best one the entire group can achieve at the current time. Consensus needs four ingredients </w:t>
      </w:r>
      <w:r>
        <w:rPr>
          <w:rFonts w:hAnsi="Arial"/>
          <w:sz w:val="24"/>
          <w:szCs w:val="24"/>
        </w:rPr>
        <w:t>–</w:t>
      </w:r>
      <w:r>
        <w:rPr>
          <w:rFonts w:hAnsi="Arial"/>
          <w:sz w:val="24"/>
          <w:szCs w:val="24"/>
        </w:rPr>
        <w:t xml:space="preserve"> </w:t>
      </w:r>
      <w:r>
        <w:rPr>
          <w:rFonts w:ascii="Arial"/>
          <w:sz w:val="24"/>
          <w:szCs w:val="24"/>
        </w:rPr>
        <w:t>a group of people willing to work together, a problem or issue that requires a decision by the group, trust that there is a solution and perseverance to find the truth.</w:t>
      </w:r>
    </w:p>
    <w:p w:rsidR="005D260C" w:rsidRDefault="00C438A3">
      <w:pPr>
        <w:pStyle w:val="BodyA"/>
        <w:ind w:firstLine="720"/>
        <w:rPr>
          <w:rFonts w:ascii="Arial" w:eastAsia="Arial" w:hAnsi="Arial" w:cs="Arial"/>
          <w:sz w:val="24"/>
          <w:szCs w:val="24"/>
        </w:rPr>
      </w:pPr>
      <w:r>
        <w:rPr>
          <w:rFonts w:ascii="Arial"/>
          <w:sz w:val="24"/>
          <w:szCs w:val="24"/>
        </w:rPr>
        <w:t>The heart of consensus is a cooperative intent, where the members are willing to work together to find the solution that meets the needs of the group. The cooperative nature of consensus is a different mindset from the competitive nature of majority voting. In a consensus process the members come together to find or create the best solutions by working together. Key attributes to successful participation include humility, willingness to listen to other and see their perspectives, and willingness to share your own ideas but not insist that they are the best ones. The consensus process is a search for the very best solution, whatever the problem.</w:t>
      </w:r>
    </w:p>
    <w:p w:rsidR="005D260C" w:rsidRDefault="00C438A3">
      <w:pPr>
        <w:pStyle w:val="BodyA"/>
        <w:ind w:firstLine="720"/>
        <w:rPr>
          <w:rFonts w:ascii="Arial" w:eastAsia="Arial" w:hAnsi="Arial" w:cs="Arial"/>
          <w:sz w:val="24"/>
          <w:szCs w:val="24"/>
        </w:rPr>
      </w:pPr>
      <w:r>
        <w:rPr>
          <w:rFonts w:ascii="Arial"/>
          <w:sz w:val="24"/>
          <w:szCs w:val="24"/>
        </w:rPr>
        <w:t>Consensus is not unanimous agreement. Participants may consent to a decision they disagree with, but recognize that it meets the needs of the group and therefore give permission to move forward.</w:t>
      </w:r>
    </w:p>
    <w:p w:rsidR="005D260C" w:rsidRDefault="00C438A3">
      <w:pPr>
        <w:pStyle w:val="BodyA"/>
        <w:rPr>
          <w:rFonts w:ascii="Arial" w:eastAsia="Arial" w:hAnsi="Arial" w:cs="Arial"/>
          <w:sz w:val="24"/>
          <w:szCs w:val="24"/>
        </w:rPr>
      </w:pPr>
      <w:r>
        <w:rPr>
          <w:rFonts w:ascii="Arial Bold"/>
          <w:sz w:val="24"/>
          <w:szCs w:val="24"/>
          <w:u w:val="single"/>
          <w:lang w:val="it-IT"/>
        </w:rPr>
        <w:t>Delegate</w:t>
      </w:r>
    </w:p>
    <w:p w:rsidR="005D260C" w:rsidRDefault="00C438A3">
      <w:pPr>
        <w:pStyle w:val="BodyA"/>
        <w:ind w:firstLine="720"/>
        <w:rPr>
          <w:rFonts w:ascii="Arial" w:eastAsia="Arial" w:hAnsi="Arial" w:cs="Arial"/>
          <w:sz w:val="24"/>
          <w:szCs w:val="24"/>
        </w:rPr>
      </w:pPr>
      <w:r>
        <w:rPr>
          <w:rFonts w:ascii="Arial"/>
          <w:sz w:val="24"/>
          <w:szCs w:val="24"/>
        </w:rPr>
        <w:t>For the purposes of these guidelines, a delegate is a member of the Group Support Unit (GSF) selected by the participating GSR</w:t>
      </w:r>
      <w:r>
        <w:rPr>
          <w:rFonts w:hAnsi="Arial"/>
          <w:sz w:val="24"/>
          <w:szCs w:val="24"/>
        </w:rPr>
        <w:t>’</w:t>
      </w:r>
      <w:r>
        <w:rPr>
          <w:rFonts w:ascii="Arial"/>
          <w:sz w:val="24"/>
          <w:szCs w:val="24"/>
        </w:rPr>
        <w:t>s to represent the GSF</w:t>
      </w:r>
      <w:r>
        <w:rPr>
          <w:rFonts w:hAnsi="Arial"/>
          <w:sz w:val="24"/>
          <w:szCs w:val="24"/>
        </w:rPr>
        <w:t>’</w:t>
      </w:r>
      <w:r>
        <w:rPr>
          <w:rFonts w:ascii="Arial"/>
          <w:sz w:val="24"/>
          <w:szCs w:val="24"/>
        </w:rPr>
        <w:t>s interest on the Local Service Board (LSB) and to be a conduit of information back to the GSF on the activities and performance of the LSB, especially in relation to its representing and supporting the groups of WAHLSC.</w:t>
      </w:r>
    </w:p>
    <w:p w:rsidR="005D260C" w:rsidRDefault="005D260C">
      <w:pPr>
        <w:pStyle w:val="BodyA"/>
        <w:ind w:firstLine="72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lang w:val="it-IT"/>
        </w:rPr>
        <w:t>Facilitator</w:t>
      </w:r>
    </w:p>
    <w:p w:rsidR="005D260C" w:rsidRDefault="00C438A3">
      <w:pPr>
        <w:pStyle w:val="BodyA"/>
        <w:ind w:firstLine="720"/>
        <w:rPr>
          <w:rFonts w:ascii="Arial" w:eastAsia="Arial" w:hAnsi="Arial" w:cs="Arial"/>
          <w:sz w:val="24"/>
          <w:szCs w:val="24"/>
        </w:rPr>
      </w:pPr>
      <w:r>
        <w:rPr>
          <w:rFonts w:ascii="Arial"/>
          <w:sz w:val="24"/>
          <w:szCs w:val="24"/>
        </w:rPr>
        <w:t>One that facilitates; especially one that helps to bring about an outcome (as learning, productivity, or communication) by providing indirect or unobtrusive assistance, guidance, or supervision &lt;the workshop's facilitator kept discussion flowing smoothly&gt;.</w:t>
      </w:r>
    </w:p>
    <w:p w:rsidR="005D260C" w:rsidRDefault="005D260C">
      <w:pPr>
        <w:pStyle w:val="BodyA"/>
        <w:ind w:firstLine="72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Group Conscience</w:t>
      </w:r>
    </w:p>
    <w:p w:rsidR="005D260C" w:rsidRDefault="00C438A3">
      <w:pPr>
        <w:pStyle w:val="BodyA"/>
        <w:ind w:firstLine="720"/>
        <w:rPr>
          <w:rFonts w:ascii="Arial" w:eastAsia="Arial" w:hAnsi="Arial" w:cs="Arial"/>
          <w:sz w:val="24"/>
          <w:szCs w:val="24"/>
        </w:rPr>
      </w:pPr>
      <w:r>
        <w:rPr>
          <w:rFonts w:ascii="Arial"/>
          <w:sz w:val="24"/>
          <w:szCs w:val="24"/>
        </w:rPr>
        <w:t>Group conscience reflects a collective awareness of, understanding of, and surrender to spiritual principles. The conscience of a group takes shape and is revealed when its member take the time to talk to each other about their personal needs, the needs of the group, and the needs of NA as a whole. Each member draws upon his or her relationship with a Higher Power when sharing with the group. As members listen carefully to each other and consult their personal understanding of a loving God, something happens: Solutions to problems become apparent, solutions that take into consideration the needs of everyone concerned. In developing a group conscience, a clear mutual understanding of consensus arises.</w:t>
      </w:r>
    </w:p>
    <w:p w:rsidR="005D260C" w:rsidRDefault="00C438A3">
      <w:pPr>
        <w:pStyle w:val="BodyA"/>
        <w:ind w:firstLine="720"/>
        <w:rPr>
          <w:rFonts w:ascii="Arial" w:eastAsia="Arial" w:hAnsi="Arial" w:cs="Arial"/>
          <w:sz w:val="24"/>
          <w:szCs w:val="24"/>
        </w:rPr>
      </w:pPr>
      <w:r>
        <w:rPr>
          <w:rFonts w:ascii="Arial"/>
          <w:sz w:val="24"/>
          <w:szCs w:val="24"/>
        </w:rPr>
        <w:t>Group conscience is not fixed and inflexible. Group conscience is a process that may work differently under differing circumstances. It</w:t>
      </w:r>
      <w:r>
        <w:rPr>
          <w:rFonts w:hAnsi="Arial"/>
          <w:sz w:val="24"/>
          <w:szCs w:val="24"/>
        </w:rPr>
        <w:t>’</w:t>
      </w:r>
      <w:r>
        <w:rPr>
          <w:rFonts w:ascii="Arial"/>
          <w:sz w:val="24"/>
          <w:szCs w:val="24"/>
        </w:rPr>
        <w:t>s not reasonable to expect that today</w:t>
      </w:r>
      <w:r>
        <w:rPr>
          <w:rFonts w:hAnsi="Arial"/>
          <w:sz w:val="24"/>
          <w:szCs w:val="24"/>
        </w:rPr>
        <w:t>’</w:t>
      </w:r>
      <w:r>
        <w:rPr>
          <w:rFonts w:ascii="Arial"/>
          <w:sz w:val="24"/>
          <w:szCs w:val="24"/>
        </w:rPr>
        <w:t>s solution to the group</w:t>
      </w:r>
      <w:r>
        <w:rPr>
          <w:rFonts w:hAnsi="Arial"/>
          <w:sz w:val="24"/>
          <w:szCs w:val="24"/>
        </w:rPr>
        <w:t>’</w:t>
      </w:r>
      <w:r>
        <w:rPr>
          <w:rFonts w:ascii="Arial"/>
          <w:sz w:val="24"/>
          <w:szCs w:val="24"/>
        </w:rPr>
        <w:t>s needs will always be sufficient for every group at every time. The principles involved in group conscience are always the same, but the times and conditions our conscience guides us through are constantly changing, requiring our conscience to tell us different things in different settings.</w:t>
      </w:r>
    </w:p>
    <w:p w:rsidR="005D260C" w:rsidRDefault="00C438A3">
      <w:pPr>
        <w:pStyle w:val="BodyA"/>
        <w:ind w:firstLine="720"/>
        <w:rPr>
          <w:rFonts w:ascii="Arial" w:eastAsia="Arial" w:hAnsi="Arial" w:cs="Arial"/>
          <w:sz w:val="24"/>
          <w:szCs w:val="24"/>
        </w:rPr>
      </w:pPr>
      <w:r>
        <w:rPr>
          <w:rFonts w:ascii="Arial"/>
          <w:sz w:val="24"/>
          <w:szCs w:val="24"/>
        </w:rPr>
        <w:t>A surrender to group conscience means we allow our fellowship to be shaped by a loving Higher Power.</w:t>
      </w:r>
    </w:p>
    <w:p w:rsidR="005D260C" w:rsidRDefault="005D260C">
      <w:pPr>
        <w:pStyle w:val="BodyA"/>
        <w:ind w:firstLine="720"/>
        <w:rPr>
          <w:rFonts w:ascii="Arial" w:eastAsia="Arial" w:hAnsi="Arial" w:cs="Arial"/>
          <w:sz w:val="24"/>
          <w:szCs w:val="24"/>
        </w:rPr>
      </w:pPr>
    </w:p>
    <w:p w:rsidR="005D260C" w:rsidRDefault="005D260C">
      <w:pPr>
        <w:pStyle w:val="BodyA"/>
        <w:ind w:firstLine="72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Group Support Forum (GSF)</w:t>
      </w:r>
    </w:p>
    <w:p w:rsidR="005D260C" w:rsidRDefault="00C438A3">
      <w:pPr>
        <w:pStyle w:val="BodyA"/>
        <w:ind w:firstLine="720"/>
        <w:rPr>
          <w:rFonts w:ascii="Arial" w:eastAsia="Arial" w:hAnsi="Arial" w:cs="Arial"/>
          <w:sz w:val="24"/>
          <w:szCs w:val="24"/>
        </w:rPr>
      </w:pPr>
      <w:r>
        <w:rPr>
          <w:rFonts w:ascii="Arial"/>
          <w:sz w:val="24"/>
          <w:szCs w:val="24"/>
        </w:rPr>
        <w:t xml:space="preserve">The Group Support Forum (GSF) is established by the groups to provide a forum to meet with other groups of WAHLSC to discuss common areas of interest between the groups and NA as a whole. The GSF is intended to help groups better carry the message within their meetings by separating out the group support functions from the </w:t>
      </w:r>
      <w:r>
        <w:rPr>
          <w:rFonts w:hAnsi="Arial"/>
          <w:sz w:val="24"/>
          <w:szCs w:val="24"/>
        </w:rPr>
        <w:t>“</w:t>
      </w:r>
      <w:r>
        <w:rPr>
          <w:rFonts w:ascii="Arial"/>
          <w:sz w:val="24"/>
          <w:szCs w:val="24"/>
        </w:rPr>
        <w:t>business</w:t>
      </w:r>
      <w:r>
        <w:rPr>
          <w:rFonts w:hAnsi="Arial"/>
          <w:sz w:val="24"/>
          <w:szCs w:val="24"/>
        </w:rPr>
        <w:t>”</w:t>
      </w:r>
      <w:r>
        <w:rPr>
          <w:rFonts w:hAnsi="Arial"/>
          <w:sz w:val="24"/>
          <w:szCs w:val="24"/>
        </w:rPr>
        <w:t xml:space="preserve"> </w:t>
      </w:r>
      <w:r>
        <w:rPr>
          <w:rFonts w:ascii="Arial"/>
          <w:sz w:val="24"/>
          <w:szCs w:val="24"/>
        </w:rPr>
        <w:t>of NA. The GSF gives groups the opportunity to share problems they may be encountering and to seek solutions from each other, while avoiding the distraction of discussions about complex services provided outside the group. By functioning as a discussion-based gathering of the local NA community, the GSF offers an attractive alternative that complements the more business-oriented service meetings.</w:t>
      </w:r>
    </w:p>
    <w:p w:rsidR="005D260C" w:rsidRDefault="00C438A3">
      <w:pPr>
        <w:pStyle w:val="BodyA"/>
        <w:ind w:firstLine="720"/>
        <w:rPr>
          <w:rFonts w:ascii="Arial" w:eastAsia="Arial" w:hAnsi="Arial" w:cs="Arial"/>
          <w:sz w:val="24"/>
          <w:szCs w:val="24"/>
        </w:rPr>
      </w:pPr>
      <w:r>
        <w:rPr>
          <w:rFonts w:ascii="Arial"/>
          <w:sz w:val="24"/>
          <w:szCs w:val="24"/>
        </w:rPr>
        <w:t>The  GSF  is  intended  to  be  like  a  community  or  neighborhood  gathering,  not  another  level  of service.</w:t>
      </w:r>
    </w:p>
    <w:p w:rsidR="005D260C" w:rsidRDefault="005D260C">
      <w:pPr>
        <w:pStyle w:val="BodyA"/>
        <w:ind w:firstLine="72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Local Service Board (LSB)</w:t>
      </w:r>
    </w:p>
    <w:p w:rsidR="005D260C" w:rsidRDefault="00C438A3">
      <w:pPr>
        <w:pStyle w:val="BodyA"/>
        <w:ind w:firstLine="720"/>
        <w:rPr>
          <w:rFonts w:ascii="Arial" w:eastAsia="Arial" w:hAnsi="Arial" w:cs="Arial"/>
          <w:i/>
          <w:iCs/>
          <w:sz w:val="24"/>
          <w:szCs w:val="24"/>
        </w:rPr>
      </w:pPr>
      <w:r>
        <w:rPr>
          <w:rFonts w:ascii="Arial"/>
          <w:sz w:val="24"/>
          <w:szCs w:val="24"/>
        </w:rPr>
        <w:t xml:space="preserve">The Local Service Board (LSB) is the administrative body of the LSC. Board members are elected by the groups of the WAHLSC to provide the services requested by the groups, to be accountable for the funds provided by the groups and to carry out the strategic plan developed by the groups at the annual planning assembly. Board members must always act within the principles, the 12 Traditions and the 12 Concepts, especially the 2nd Tradition </w:t>
      </w:r>
      <w:r>
        <w:rPr>
          <w:rFonts w:hAnsi="Arial"/>
          <w:sz w:val="24"/>
          <w:szCs w:val="24"/>
        </w:rPr>
        <w:t>–</w:t>
      </w:r>
      <w:r>
        <w:rPr>
          <w:rFonts w:hAnsi="Arial"/>
          <w:sz w:val="24"/>
          <w:szCs w:val="24"/>
        </w:rPr>
        <w:t xml:space="preserve"> </w:t>
      </w:r>
      <w:r>
        <w:rPr>
          <w:rFonts w:hAnsi="Arial"/>
          <w:i/>
          <w:iCs/>
          <w:sz w:val="24"/>
          <w:szCs w:val="24"/>
        </w:rPr>
        <w:t>“</w:t>
      </w:r>
      <w:r>
        <w:rPr>
          <w:rFonts w:ascii="Arial"/>
          <w:i/>
          <w:iCs/>
          <w:sz w:val="24"/>
          <w:szCs w:val="24"/>
        </w:rPr>
        <w:t xml:space="preserve">For our group purpose there is but one ultimate authority </w:t>
      </w:r>
      <w:r>
        <w:rPr>
          <w:rFonts w:hAnsi="Arial"/>
          <w:i/>
          <w:iCs/>
          <w:sz w:val="24"/>
          <w:szCs w:val="24"/>
        </w:rPr>
        <w:t>–</w:t>
      </w:r>
      <w:r>
        <w:rPr>
          <w:rFonts w:hAnsi="Arial"/>
          <w:i/>
          <w:iCs/>
          <w:sz w:val="24"/>
          <w:szCs w:val="24"/>
        </w:rPr>
        <w:t xml:space="preserve"> </w:t>
      </w:r>
      <w:r>
        <w:rPr>
          <w:rFonts w:ascii="Arial"/>
          <w:i/>
          <w:iCs/>
          <w:sz w:val="24"/>
          <w:szCs w:val="24"/>
        </w:rPr>
        <w:t>a loving God as He may express Himself in our group conscience. Our leaders are but trusted servants, they do not govern.</w:t>
      </w:r>
      <w:r>
        <w:rPr>
          <w:rFonts w:hAnsi="Arial"/>
          <w:i/>
          <w:iCs/>
          <w:sz w:val="24"/>
          <w:szCs w:val="24"/>
        </w:rPr>
        <w:t>”</w:t>
      </w:r>
      <w:r>
        <w:rPr>
          <w:rFonts w:ascii="Arial"/>
          <w:sz w:val="24"/>
          <w:szCs w:val="24"/>
        </w:rPr>
        <w:t xml:space="preserve"> and the 2nd Concept </w:t>
      </w:r>
      <w:r>
        <w:rPr>
          <w:rFonts w:hAnsi="Arial"/>
          <w:sz w:val="24"/>
          <w:szCs w:val="24"/>
        </w:rPr>
        <w:t>–</w:t>
      </w:r>
      <w:r>
        <w:rPr>
          <w:rFonts w:hAnsi="Arial"/>
          <w:sz w:val="24"/>
          <w:szCs w:val="24"/>
        </w:rPr>
        <w:t xml:space="preserve"> </w:t>
      </w:r>
      <w:r>
        <w:rPr>
          <w:rFonts w:hAnsi="Arial"/>
          <w:i/>
          <w:iCs/>
          <w:sz w:val="24"/>
          <w:szCs w:val="24"/>
        </w:rPr>
        <w:t>“</w:t>
      </w:r>
      <w:r>
        <w:rPr>
          <w:rFonts w:ascii="Arial"/>
          <w:i/>
          <w:iCs/>
          <w:sz w:val="24"/>
          <w:szCs w:val="24"/>
        </w:rPr>
        <w:t>The final responsibility and authority for NA services rests with the NA groups.</w:t>
      </w:r>
      <w:r>
        <w:rPr>
          <w:rFonts w:hAnsi="Arial"/>
          <w:i/>
          <w:iCs/>
          <w:sz w:val="24"/>
          <w:szCs w:val="24"/>
        </w:rPr>
        <w:t>”</w:t>
      </w:r>
    </w:p>
    <w:p w:rsidR="005D260C" w:rsidRDefault="00C438A3">
      <w:pPr>
        <w:pStyle w:val="BodyA"/>
        <w:ind w:firstLine="720"/>
        <w:rPr>
          <w:rFonts w:ascii="Arial" w:eastAsia="Arial" w:hAnsi="Arial" w:cs="Arial"/>
          <w:sz w:val="24"/>
          <w:szCs w:val="24"/>
        </w:rPr>
      </w:pPr>
      <w:r>
        <w:rPr>
          <w:rFonts w:ascii="Arial"/>
          <w:sz w:val="24"/>
          <w:szCs w:val="24"/>
        </w:rPr>
        <w:t>By the same token, the LSC service structure depends heavily on the groups abiding by the 3rd Concept</w:t>
      </w:r>
      <w:r>
        <w:rPr>
          <w:rFonts w:ascii="Arial"/>
          <w:i/>
          <w:iCs/>
          <w:sz w:val="24"/>
          <w:szCs w:val="24"/>
        </w:rPr>
        <w:t xml:space="preserve">; </w:t>
      </w:r>
      <w:r>
        <w:rPr>
          <w:rFonts w:hAnsi="Arial"/>
          <w:i/>
          <w:iCs/>
          <w:sz w:val="24"/>
          <w:szCs w:val="24"/>
        </w:rPr>
        <w:t>“</w:t>
      </w:r>
      <w:r>
        <w:rPr>
          <w:rFonts w:ascii="Arial"/>
          <w:i/>
          <w:iCs/>
          <w:sz w:val="24"/>
          <w:szCs w:val="24"/>
        </w:rPr>
        <w:t>The NA groups delegate to the service structure the authority necessary to fulfill the responsibilities assigned to it</w:t>
      </w:r>
      <w:r>
        <w:rPr>
          <w:rFonts w:hAnsi="Arial"/>
          <w:i/>
          <w:iCs/>
          <w:sz w:val="24"/>
          <w:szCs w:val="24"/>
        </w:rPr>
        <w:t>”</w:t>
      </w:r>
      <w:r>
        <w:rPr>
          <w:rFonts w:ascii="Arial"/>
          <w:i/>
          <w:iCs/>
          <w:sz w:val="24"/>
          <w:szCs w:val="24"/>
        </w:rPr>
        <w:t>,</w:t>
      </w:r>
      <w:r>
        <w:rPr>
          <w:rFonts w:ascii="Arial"/>
          <w:sz w:val="24"/>
          <w:szCs w:val="24"/>
        </w:rPr>
        <w:t xml:space="preserve"> and trust their trusted servants to serve.</w:t>
      </w:r>
    </w:p>
    <w:p w:rsidR="005D260C" w:rsidRDefault="005D260C">
      <w:pPr>
        <w:pStyle w:val="BodyA"/>
        <w:ind w:firstLine="72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Local Service Conference (LSC)</w:t>
      </w:r>
    </w:p>
    <w:p w:rsidR="005D260C" w:rsidRDefault="00C438A3">
      <w:pPr>
        <w:pStyle w:val="BodyA"/>
        <w:ind w:firstLine="720"/>
        <w:rPr>
          <w:rFonts w:ascii="Arial" w:eastAsia="Arial" w:hAnsi="Arial" w:cs="Arial"/>
          <w:sz w:val="24"/>
          <w:szCs w:val="24"/>
        </w:rPr>
      </w:pPr>
      <w:r>
        <w:rPr>
          <w:rFonts w:ascii="Arial"/>
          <w:sz w:val="24"/>
          <w:szCs w:val="24"/>
        </w:rPr>
        <w:t>The Local Service Conference (LSC) has responsibility for delivering the bulk of local services, and groups will remain responsible for funding services through contributions to the LSC. Attendance at the LSC is open to all, but the LSC is intended to be an efficient service body with a focus on planning and service provision. The LSC serves as a communication and delegation link between the groups and the rest of the fellowship by sending a delegate to the regional service body. The LSC will utilize a strategic planning process, and services will be delivered through a mix of project-based workgroups and ongoing essential or routine services, each of which will have a coordinator who is a member of the LSC and reports to it. The LSC will also consist of Bi-Monthly Meetings attended by delegates from the groups and the GSF and an administrative board with the responsibility to organize and facilitate the LSC meeting. The Bi-Monthly Meetings may be attended by any interested members and will be guided by the principles, the 12 Traditions and the 12Concepts. The annual assembly should try to draw from as wide a range of experience as possible.</w:t>
      </w:r>
    </w:p>
    <w:p w:rsidR="005D260C" w:rsidRDefault="005D260C">
      <w:pPr>
        <w:pStyle w:val="BodyA"/>
        <w:rPr>
          <w:rFonts w:ascii="Arial Bold" w:eastAsia="Arial Bold" w:hAnsi="Arial Bold" w:cs="Arial Bold"/>
          <w:sz w:val="24"/>
          <w:szCs w:val="24"/>
          <w:u w:val="single"/>
        </w:rPr>
      </w:pPr>
    </w:p>
    <w:p w:rsidR="005D260C" w:rsidRDefault="00C438A3">
      <w:pPr>
        <w:pStyle w:val="BodyA"/>
        <w:rPr>
          <w:rFonts w:ascii="Arial" w:eastAsia="Arial" w:hAnsi="Arial" w:cs="Arial"/>
          <w:sz w:val="24"/>
          <w:szCs w:val="24"/>
        </w:rPr>
      </w:pPr>
      <w:r>
        <w:rPr>
          <w:rFonts w:ascii="Arial Bold"/>
          <w:sz w:val="24"/>
          <w:szCs w:val="24"/>
          <w:u w:val="single"/>
        </w:rPr>
        <w:t>Narcotics Anonymous World Services (NAWS)</w:t>
      </w:r>
    </w:p>
    <w:p w:rsidR="005D260C" w:rsidRDefault="00C438A3">
      <w:pPr>
        <w:pStyle w:val="BodyA"/>
        <w:ind w:firstLine="720"/>
        <w:rPr>
          <w:rFonts w:ascii="Arial" w:eastAsia="Arial" w:hAnsi="Arial" w:cs="Arial"/>
          <w:sz w:val="24"/>
          <w:szCs w:val="24"/>
        </w:rPr>
      </w:pPr>
      <w:r>
        <w:rPr>
          <w:rFonts w:ascii="Arial"/>
          <w:sz w:val="24"/>
          <w:szCs w:val="24"/>
        </w:rPr>
        <w:t>See World Service Office (WSO).</w:t>
      </w:r>
    </w:p>
    <w:p w:rsidR="005D260C" w:rsidRDefault="005D260C">
      <w:pPr>
        <w:pStyle w:val="BodyA"/>
        <w:ind w:firstLine="72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Meetings Every Other Month </w:t>
      </w:r>
    </w:p>
    <w:p w:rsidR="005D260C" w:rsidRDefault="00C438A3">
      <w:pPr>
        <w:pStyle w:val="BodyA"/>
        <w:ind w:firstLine="720"/>
        <w:rPr>
          <w:rFonts w:ascii="Arial" w:eastAsia="Arial" w:hAnsi="Arial" w:cs="Arial"/>
          <w:sz w:val="24"/>
          <w:szCs w:val="24"/>
        </w:rPr>
      </w:pPr>
      <w:r>
        <w:rPr>
          <w:rFonts w:ascii="Arial"/>
          <w:sz w:val="24"/>
          <w:szCs w:val="24"/>
        </w:rPr>
        <w:t>The meetings every other month are conferences put on by the LSB to solicit the fellowship</w:t>
      </w:r>
      <w:r>
        <w:rPr>
          <w:rFonts w:hAnsi="Arial"/>
          <w:sz w:val="24"/>
          <w:szCs w:val="24"/>
        </w:rPr>
        <w:t>’</w:t>
      </w:r>
      <w:r>
        <w:rPr>
          <w:rFonts w:ascii="Arial"/>
          <w:sz w:val="24"/>
          <w:szCs w:val="24"/>
        </w:rPr>
        <w:t xml:space="preserve">s direction in the development and implementation of the strategic plan for the delivery of services to WAHLSC during the planning cycle. An Annual Assembly is held in January of each year at which time the services and budget for the next planning cycle (June </w:t>
      </w:r>
      <w:r>
        <w:rPr>
          <w:rFonts w:hAnsi="Arial"/>
          <w:sz w:val="24"/>
          <w:szCs w:val="24"/>
        </w:rPr>
        <w:t>–</w:t>
      </w:r>
      <w:r>
        <w:rPr>
          <w:rFonts w:hAnsi="Arial"/>
          <w:sz w:val="24"/>
          <w:szCs w:val="24"/>
        </w:rPr>
        <w:t xml:space="preserve"> </w:t>
      </w:r>
      <w:r>
        <w:rPr>
          <w:rFonts w:ascii="Arial"/>
          <w:sz w:val="24"/>
          <w:szCs w:val="24"/>
        </w:rPr>
        <w:t>April) is developed and prioritized. Subsequent every other month meetings are held in July, September, November, January and March to report back to the fellowship on the progress made against the strategic plan and to reassess priorities and change strategy as required.</w:t>
      </w:r>
    </w:p>
    <w:p w:rsidR="005D260C" w:rsidRDefault="005D260C">
      <w:pPr>
        <w:pStyle w:val="BodyA"/>
        <w:ind w:firstLine="72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Planning Cycle</w:t>
      </w:r>
    </w:p>
    <w:p w:rsidR="005D260C" w:rsidRDefault="00C438A3">
      <w:pPr>
        <w:pStyle w:val="BodyA"/>
        <w:ind w:firstLine="720"/>
        <w:rPr>
          <w:rFonts w:ascii="Arial" w:eastAsia="Arial" w:hAnsi="Arial" w:cs="Arial"/>
          <w:sz w:val="24"/>
          <w:szCs w:val="24"/>
        </w:rPr>
      </w:pPr>
      <w:r>
        <w:rPr>
          <w:rFonts w:ascii="Arial"/>
          <w:sz w:val="24"/>
          <w:szCs w:val="24"/>
        </w:rPr>
        <w:t>The Planning Cycle is how we schedule and coordinate the services being provided to WAHLSC by the LSB. We have limited financial and human resources available to us and service priorities that vary over time. The planning cycle provides a means to identify the services that we will provide in a given cycle, prioritize and align these services with resources and a process to check on our progress against the plan. This is done through the meetings every other month.</w:t>
      </w:r>
    </w:p>
    <w:p w:rsidR="005D260C" w:rsidRDefault="005D260C">
      <w:pPr>
        <w:pStyle w:val="BodyA"/>
        <w:ind w:firstLine="720"/>
        <w:rPr>
          <w:rFonts w:ascii="Arial" w:eastAsia="Arial" w:hAnsi="Arial" w:cs="Arial"/>
          <w:sz w:val="24"/>
          <w:szCs w:val="24"/>
        </w:rPr>
      </w:pPr>
    </w:p>
    <w:p w:rsidR="005D260C" w:rsidRDefault="005D260C">
      <w:pPr>
        <w:pStyle w:val="BodyA"/>
        <w:ind w:firstLine="72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Routine and Essential Services </w:t>
      </w:r>
    </w:p>
    <w:p w:rsidR="005D260C" w:rsidRDefault="00C438A3">
      <w:pPr>
        <w:pStyle w:val="BodyA"/>
        <w:ind w:firstLine="720"/>
        <w:rPr>
          <w:rFonts w:ascii="Arial" w:eastAsia="Arial" w:hAnsi="Arial" w:cs="Arial"/>
          <w:sz w:val="24"/>
          <w:szCs w:val="24"/>
        </w:rPr>
      </w:pPr>
      <w:r>
        <w:rPr>
          <w:rFonts w:ascii="Arial"/>
          <w:sz w:val="24"/>
          <w:szCs w:val="24"/>
        </w:rPr>
        <w:t xml:space="preserve">A Routine or Essential Service is a service that the membership has decided is a basic service to be provided by the LSB to support the groups of WAHLSC and NA as a whole. These services shall be coordinated by a service coordinator elected by the membership to serve on the LSB. Examples of routine or essential services include: </w:t>
      </w:r>
    </w:p>
    <w:p w:rsidR="005D260C" w:rsidRDefault="00C438A3" w:rsidP="00C438A3">
      <w:pPr>
        <w:pStyle w:val="ListParagraph"/>
        <w:numPr>
          <w:ilvl w:val="0"/>
          <w:numId w:val="68"/>
        </w:numPr>
        <w:tabs>
          <w:tab w:val="clear" w:pos="1080"/>
          <w:tab w:val="num" w:pos="1050"/>
        </w:tabs>
        <w:ind w:left="1050" w:hanging="330"/>
        <w:rPr>
          <w:rFonts w:ascii="Arial" w:eastAsia="Arial" w:hAnsi="Arial" w:cs="Arial"/>
        </w:rPr>
      </w:pPr>
      <w:r>
        <w:rPr>
          <w:rFonts w:ascii="Arial"/>
          <w:sz w:val="24"/>
          <w:szCs w:val="24"/>
        </w:rPr>
        <w:t>Activities</w:t>
      </w:r>
    </w:p>
    <w:p w:rsidR="005D260C" w:rsidRDefault="00C438A3" w:rsidP="00C438A3">
      <w:pPr>
        <w:pStyle w:val="ListParagraph"/>
        <w:numPr>
          <w:ilvl w:val="0"/>
          <w:numId w:val="69"/>
        </w:numPr>
        <w:tabs>
          <w:tab w:val="clear" w:pos="1080"/>
          <w:tab w:val="num" w:pos="1050"/>
        </w:tabs>
        <w:ind w:left="1050" w:hanging="330"/>
        <w:rPr>
          <w:rFonts w:ascii="Arial" w:eastAsia="Arial" w:hAnsi="Arial" w:cs="Arial"/>
        </w:rPr>
      </w:pPr>
      <w:r>
        <w:rPr>
          <w:rFonts w:ascii="Arial"/>
          <w:sz w:val="24"/>
          <w:szCs w:val="24"/>
        </w:rPr>
        <w:t>Hospitals and Institutions</w:t>
      </w:r>
    </w:p>
    <w:p w:rsidR="005D260C" w:rsidRDefault="00C438A3" w:rsidP="00C438A3">
      <w:pPr>
        <w:pStyle w:val="ListParagraph"/>
        <w:numPr>
          <w:ilvl w:val="0"/>
          <w:numId w:val="70"/>
        </w:numPr>
        <w:rPr>
          <w:rFonts w:ascii="Arial" w:eastAsia="Arial" w:hAnsi="Arial" w:cs="Arial"/>
        </w:rPr>
      </w:pPr>
      <w:r>
        <w:rPr>
          <w:rFonts w:ascii="Arial"/>
        </w:rPr>
        <w:t>Literature</w:t>
      </w:r>
    </w:p>
    <w:p w:rsidR="005D260C" w:rsidRDefault="00C438A3" w:rsidP="00C438A3">
      <w:pPr>
        <w:pStyle w:val="ListParagraph"/>
        <w:numPr>
          <w:ilvl w:val="0"/>
          <w:numId w:val="71"/>
        </w:numPr>
        <w:tabs>
          <w:tab w:val="clear" w:pos="1080"/>
          <w:tab w:val="num" w:pos="1050"/>
        </w:tabs>
        <w:ind w:left="1050" w:hanging="330"/>
        <w:rPr>
          <w:rFonts w:ascii="Arial" w:eastAsia="Arial" w:hAnsi="Arial" w:cs="Arial"/>
        </w:rPr>
      </w:pPr>
      <w:r>
        <w:rPr>
          <w:rFonts w:ascii="Arial"/>
          <w:sz w:val="24"/>
          <w:szCs w:val="24"/>
        </w:rPr>
        <w:t>Public Relations/ Outreach</w:t>
      </w:r>
    </w:p>
    <w:p w:rsidR="005D260C" w:rsidRDefault="005D260C">
      <w:pPr>
        <w:pStyle w:val="ListParagraph"/>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Work Group </w:t>
      </w:r>
    </w:p>
    <w:p w:rsidR="005D260C" w:rsidRDefault="00C438A3">
      <w:pPr>
        <w:pStyle w:val="BodyA"/>
        <w:ind w:firstLine="720"/>
        <w:rPr>
          <w:rFonts w:ascii="Arial" w:eastAsia="Arial" w:hAnsi="Arial" w:cs="Arial"/>
          <w:sz w:val="24"/>
          <w:szCs w:val="24"/>
        </w:rPr>
      </w:pPr>
      <w:r>
        <w:rPr>
          <w:rFonts w:ascii="Arial"/>
          <w:sz w:val="24"/>
          <w:szCs w:val="24"/>
        </w:rPr>
        <w:t>A Work Group is a group formed by the LSB to perform a specific task identified in the strategic plan to provide a service to WAHLSC. These tasks have a specific deliverable and duration that is not covered by routine or essential services. Members of the Work Group are appointed by the LSB and are accountable to that body and WAHLSC as a whole. The tasks assigned to a work group must be sufficiently defined and have an identified budget to allow that group to perform their task with a firm understanding of the expectations of the Board.</w:t>
      </w:r>
    </w:p>
    <w:p w:rsidR="005D260C" w:rsidRDefault="005D260C">
      <w:pPr>
        <w:pStyle w:val="BodyA"/>
        <w:ind w:firstLine="72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World Service Conference (WSC) </w:t>
      </w:r>
    </w:p>
    <w:p w:rsidR="005D260C" w:rsidRDefault="00C438A3">
      <w:pPr>
        <w:pStyle w:val="BodyA"/>
        <w:ind w:firstLine="720"/>
        <w:rPr>
          <w:rFonts w:ascii="Arial" w:eastAsia="Arial" w:hAnsi="Arial" w:cs="Arial"/>
          <w:sz w:val="24"/>
          <w:szCs w:val="24"/>
        </w:rPr>
      </w:pPr>
      <w:r>
        <w:rPr>
          <w:rFonts w:ascii="Arial"/>
          <w:sz w:val="24"/>
          <w:szCs w:val="24"/>
        </w:rPr>
        <w:t xml:space="preserve">The NA World Service Conference (WSC) is a bi-annual service meeting made up of the Regional Delegates of the seated Regions of the world and the members of the NA World Board. This service conference has the executive right to make decisions for the entire NA Fellowship. This includes electing members to serve on the World Board, approving all new NA Literature, service material and making policy decisions that affect the fellowship including the organizational structure. This responsibility has been executed as recently as the late 90's when the World Service Conference voted to re-structure the NA Service structure including the removal of the Board of Trustees, Board of Directors and several other World Service level committees (Public Information, Hospitals &amp; Institutions, Literature and Translations) replacing them with a single board elected by the conference. </w:t>
      </w:r>
    </w:p>
    <w:p w:rsidR="005D260C" w:rsidRDefault="005D260C">
      <w:pPr>
        <w:pStyle w:val="BodyA"/>
        <w:ind w:firstLine="720"/>
        <w:rPr>
          <w:rFonts w:ascii="Arial" w:eastAsia="Arial" w:hAnsi="Arial" w:cs="Arial"/>
          <w:sz w:val="24"/>
          <w:szCs w:val="24"/>
        </w:rPr>
      </w:pPr>
    </w:p>
    <w:p w:rsidR="005D260C" w:rsidRDefault="00C438A3">
      <w:pPr>
        <w:pStyle w:val="BodyA"/>
        <w:rPr>
          <w:rFonts w:ascii="Arial Bold" w:eastAsia="Arial Bold" w:hAnsi="Arial Bold" w:cs="Arial Bold"/>
          <w:sz w:val="24"/>
          <w:szCs w:val="24"/>
          <w:u w:val="single"/>
        </w:rPr>
      </w:pPr>
      <w:r>
        <w:rPr>
          <w:rFonts w:ascii="Arial Bold"/>
          <w:sz w:val="24"/>
          <w:szCs w:val="24"/>
          <w:u w:val="single"/>
        </w:rPr>
        <w:t xml:space="preserve">World Service Office (WSO) </w:t>
      </w:r>
    </w:p>
    <w:p w:rsidR="005D260C" w:rsidRDefault="00C438A3">
      <w:pPr>
        <w:pStyle w:val="BodyA"/>
        <w:ind w:firstLine="720"/>
        <w:rPr>
          <w:rFonts w:ascii="Arial" w:eastAsia="Arial" w:hAnsi="Arial" w:cs="Arial"/>
          <w:sz w:val="24"/>
          <w:szCs w:val="24"/>
        </w:rPr>
      </w:pPr>
      <w:r>
        <w:rPr>
          <w:rFonts w:ascii="Arial"/>
          <w:sz w:val="24"/>
          <w:szCs w:val="24"/>
        </w:rPr>
        <w:t xml:space="preserve">The WSC through the World Board is responsible for the NA World Service Office. This office handles the production of all approved literature, provides resources for projects approved by the WSC and also provides limited services to the fellowship as a whole. The office also administers the legal responsibilities of the fellowship with respect to copyrights, intellectual property and accounting. </w:t>
      </w:r>
    </w:p>
    <w:p w:rsidR="005D260C" w:rsidRDefault="005D260C">
      <w:pPr>
        <w:pStyle w:val="BodyA"/>
        <w:rPr>
          <w:rFonts w:ascii="Arial" w:eastAsia="Arial" w:hAnsi="Arial" w:cs="Arial"/>
          <w:sz w:val="24"/>
          <w:szCs w:val="24"/>
        </w:rPr>
      </w:pPr>
    </w:p>
    <w:p w:rsidR="005D260C" w:rsidRDefault="005D260C">
      <w:pPr>
        <w:pStyle w:val="BodyA"/>
      </w:pPr>
    </w:p>
    <w:sectPr w:rsidR="005D260C" w:rsidSect="005D260C">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668" w:rsidRDefault="00852668" w:rsidP="005D260C">
      <w:r>
        <w:separator/>
      </w:r>
    </w:p>
  </w:endnote>
  <w:endnote w:type="continuationSeparator" w:id="0">
    <w:p w:rsidR="00852668" w:rsidRDefault="00852668" w:rsidP="005D260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rebuchet MS Bold">
    <w:panose1 w:val="020B0703020202020204"/>
    <w:charset w:val="00"/>
    <w:family w:val="roman"/>
    <w:pitch w:val="default"/>
    <w:sig w:usb0="00000000" w:usb1="00000000" w:usb2="00000000" w:usb3="00000000" w:csb0="00000000" w:csb1="00000000"/>
  </w:font>
  <w:font w:name="Arial Bold">
    <w:panose1 w:val="020B0704020202020204"/>
    <w:charset w:val="00"/>
    <w:family w:val="roman"/>
    <w:pitch w:val="default"/>
    <w:sig w:usb0="00000000" w:usb1="00000000" w:usb2="00000000" w:usb3="00000000" w:csb0="00000000" w:csb1="00000000"/>
  </w:font>
  <w:font w:name="Cambria">
    <w:panose1 w:val="02040503050406030204"/>
    <w:charset w:val="00"/>
    <w:family w:val="roman"/>
    <w:pitch w:val="variable"/>
    <w:sig w:usb0="E00006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0C" w:rsidRDefault="00C23603">
    <w:pPr>
      <w:pStyle w:val="Footer"/>
      <w:tabs>
        <w:tab w:val="clear" w:pos="9360"/>
        <w:tab w:val="right" w:pos="9340"/>
      </w:tabs>
      <w:jc w:val="center"/>
    </w:pPr>
    <w:r>
      <w:fldChar w:fldCharType="begin"/>
    </w:r>
    <w:r w:rsidR="00C438A3">
      <w:instrText xml:space="preserve"> PAGE </w:instrText>
    </w:r>
    <w:r>
      <w:fldChar w:fldCharType="separate"/>
    </w:r>
    <w:r w:rsidR="00852668">
      <w:rPr>
        <w:noProof/>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668" w:rsidRDefault="00852668" w:rsidP="005D260C">
      <w:r>
        <w:separator/>
      </w:r>
    </w:p>
  </w:footnote>
  <w:footnote w:type="continuationSeparator" w:id="0">
    <w:p w:rsidR="00852668" w:rsidRDefault="00852668" w:rsidP="005D26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0C" w:rsidRDefault="00C438A3">
    <w:pPr>
      <w:pStyle w:val="Header"/>
      <w:tabs>
        <w:tab w:val="clear" w:pos="9360"/>
        <w:tab w:val="right" w:pos="9340"/>
      </w:tabs>
      <w:jc w:val="center"/>
    </w:pPr>
    <w:r>
      <w:rPr>
        <w:rFonts w:ascii="Cambria" w:eastAsia="Cambria" w:hAnsi="Cambria" w:cs="Cambria"/>
      </w:rPr>
      <w:t>GUIDELINES OF THE WEE ARE HERE AREA OF NARCOTICS ANONYMOUS                               Proposed June 2016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48F8"/>
    <w:multiLevelType w:val="multilevel"/>
    <w:tmpl w:val="3E2EECB8"/>
    <w:styleLink w:val="ImportedStyle32"/>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1">
    <w:nsid w:val="030A350D"/>
    <w:multiLevelType w:val="multilevel"/>
    <w:tmpl w:val="C0368C4C"/>
    <w:styleLink w:val="ImportedStyle42"/>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2">
    <w:nsid w:val="03E80E58"/>
    <w:multiLevelType w:val="multilevel"/>
    <w:tmpl w:val="CD54CEFA"/>
    <w:styleLink w:val="ImportedStyle41"/>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3">
    <w:nsid w:val="041D74A5"/>
    <w:multiLevelType w:val="multilevel"/>
    <w:tmpl w:val="38C2C858"/>
    <w:styleLink w:val="List21"/>
    <w:lvl w:ilvl="0">
      <w:start w:val="1"/>
      <w:numFmt w:val="decimal"/>
      <w:lvlText w:val="%1."/>
      <w:lvlJc w:val="left"/>
      <w:pPr>
        <w:tabs>
          <w:tab w:val="num" w:pos="1050"/>
        </w:tabs>
        <w:ind w:left="1050" w:hanging="330"/>
      </w:pPr>
      <w:rPr>
        <w:rFonts w:ascii="Arial" w:eastAsia="Arial" w:hAnsi="Arial" w:cs="Arial"/>
        <w:position w:val="0"/>
        <w:sz w:val="24"/>
        <w:szCs w:val="24"/>
        <w:lang w:val="en-US"/>
      </w:rPr>
    </w:lvl>
    <w:lvl w:ilvl="1">
      <w:start w:val="1"/>
      <w:numFmt w:val="lowerLetter"/>
      <w:lvlText w:val="%2."/>
      <w:lvlJc w:val="left"/>
      <w:pPr>
        <w:tabs>
          <w:tab w:val="num" w:pos="2160"/>
        </w:tabs>
        <w:ind w:left="2160" w:hanging="720"/>
      </w:pPr>
      <w:rPr>
        <w:rFonts w:ascii="Arial" w:eastAsia="Arial" w:hAnsi="Arial" w:cs="Arial"/>
        <w:position w:val="0"/>
        <w:sz w:val="24"/>
        <w:szCs w:val="24"/>
        <w:lang w:val="en-US"/>
      </w:rPr>
    </w:lvl>
    <w:lvl w:ilvl="2">
      <w:start w:val="1"/>
      <w:numFmt w:val="lowerRoman"/>
      <w:lvlText w:val="%3."/>
      <w:lvlJc w:val="left"/>
      <w:pPr>
        <w:tabs>
          <w:tab w:val="num" w:pos="2520"/>
        </w:tabs>
        <w:ind w:left="2520" w:hanging="296"/>
      </w:pPr>
      <w:rPr>
        <w:rFonts w:ascii="Arial" w:eastAsia="Arial" w:hAnsi="Arial" w:cs="Arial"/>
        <w:position w:val="0"/>
        <w:sz w:val="24"/>
        <w:szCs w:val="24"/>
        <w:lang w:val="en-US"/>
      </w:rPr>
    </w:lvl>
    <w:lvl w:ilvl="3">
      <w:start w:val="1"/>
      <w:numFmt w:val="decimal"/>
      <w:lvlText w:val="%4."/>
      <w:lvlJc w:val="left"/>
      <w:pPr>
        <w:tabs>
          <w:tab w:val="num" w:pos="3240"/>
        </w:tabs>
        <w:ind w:left="3240" w:hanging="360"/>
      </w:pPr>
      <w:rPr>
        <w:rFonts w:ascii="Arial" w:eastAsia="Arial" w:hAnsi="Arial" w:cs="Arial"/>
        <w:position w:val="0"/>
        <w:sz w:val="24"/>
        <w:szCs w:val="24"/>
        <w:lang w:val="en-US"/>
      </w:rPr>
    </w:lvl>
    <w:lvl w:ilvl="4">
      <w:start w:val="1"/>
      <w:numFmt w:val="lowerLetter"/>
      <w:lvlText w:val="%5."/>
      <w:lvlJc w:val="left"/>
      <w:pPr>
        <w:tabs>
          <w:tab w:val="num" w:pos="3960"/>
        </w:tabs>
        <w:ind w:left="3960" w:hanging="360"/>
      </w:pPr>
      <w:rPr>
        <w:rFonts w:ascii="Arial" w:eastAsia="Arial" w:hAnsi="Arial" w:cs="Arial"/>
        <w:position w:val="0"/>
        <w:sz w:val="24"/>
        <w:szCs w:val="24"/>
        <w:lang w:val="en-US"/>
      </w:rPr>
    </w:lvl>
    <w:lvl w:ilvl="5">
      <w:start w:val="1"/>
      <w:numFmt w:val="lowerRoman"/>
      <w:lvlText w:val="%6."/>
      <w:lvlJc w:val="left"/>
      <w:pPr>
        <w:tabs>
          <w:tab w:val="num" w:pos="4680"/>
        </w:tabs>
        <w:ind w:left="4680" w:hanging="296"/>
      </w:pPr>
      <w:rPr>
        <w:rFonts w:ascii="Arial" w:eastAsia="Arial" w:hAnsi="Arial" w:cs="Arial"/>
        <w:position w:val="0"/>
        <w:sz w:val="24"/>
        <w:szCs w:val="24"/>
        <w:lang w:val="en-US"/>
      </w:rPr>
    </w:lvl>
    <w:lvl w:ilvl="6">
      <w:start w:val="1"/>
      <w:numFmt w:val="decimal"/>
      <w:lvlText w:val="%7."/>
      <w:lvlJc w:val="left"/>
      <w:pPr>
        <w:tabs>
          <w:tab w:val="num" w:pos="5400"/>
        </w:tabs>
        <w:ind w:left="5400" w:hanging="360"/>
      </w:pPr>
      <w:rPr>
        <w:rFonts w:ascii="Arial" w:eastAsia="Arial" w:hAnsi="Arial" w:cs="Arial"/>
        <w:position w:val="0"/>
        <w:sz w:val="24"/>
        <w:szCs w:val="24"/>
        <w:lang w:val="en-US"/>
      </w:rPr>
    </w:lvl>
    <w:lvl w:ilvl="7">
      <w:start w:val="1"/>
      <w:numFmt w:val="lowerLetter"/>
      <w:lvlText w:val="%8."/>
      <w:lvlJc w:val="left"/>
      <w:pPr>
        <w:tabs>
          <w:tab w:val="num" w:pos="6120"/>
        </w:tabs>
        <w:ind w:left="6120" w:hanging="360"/>
      </w:pPr>
      <w:rPr>
        <w:rFonts w:ascii="Arial" w:eastAsia="Arial" w:hAnsi="Arial" w:cs="Arial"/>
        <w:position w:val="0"/>
        <w:sz w:val="24"/>
        <w:szCs w:val="24"/>
        <w:lang w:val="en-US"/>
      </w:rPr>
    </w:lvl>
    <w:lvl w:ilvl="8">
      <w:start w:val="1"/>
      <w:numFmt w:val="lowerRoman"/>
      <w:lvlText w:val="%9."/>
      <w:lvlJc w:val="left"/>
      <w:pPr>
        <w:tabs>
          <w:tab w:val="num" w:pos="6840"/>
        </w:tabs>
        <w:ind w:left="6840" w:hanging="296"/>
      </w:pPr>
      <w:rPr>
        <w:rFonts w:ascii="Arial" w:eastAsia="Arial" w:hAnsi="Arial" w:cs="Arial"/>
        <w:position w:val="0"/>
        <w:sz w:val="24"/>
        <w:szCs w:val="24"/>
        <w:lang w:val="en-US"/>
      </w:rPr>
    </w:lvl>
  </w:abstractNum>
  <w:abstractNum w:abstractNumId="4">
    <w:nsid w:val="0797556A"/>
    <w:multiLevelType w:val="multilevel"/>
    <w:tmpl w:val="F9E09E3E"/>
    <w:styleLink w:val="ImportedStyle3"/>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5">
    <w:nsid w:val="0B3A6297"/>
    <w:multiLevelType w:val="multilevel"/>
    <w:tmpl w:val="19C052D0"/>
    <w:styleLink w:val="ImportedStyle38"/>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6">
    <w:nsid w:val="0C605F2E"/>
    <w:multiLevelType w:val="multilevel"/>
    <w:tmpl w:val="403A49F8"/>
    <w:styleLink w:val="List9"/>
    <w:lvl w:ilvl="0">
      <w:start w:val="1"/>
      <w:numFmt w:val="decimal"/>
      <w:lvlText w:val="%1."/>
      <w:lvlJc w:val="left"/>
      <w:pPr>
        <w:tabs>
          <w:tab w:val="num" w:pos="1050"/>
        </w:tabs>
        <w:ind w:left="1050" w:hanging="330"/>
      </w:pPr>
      <w:rPr>
        <w:rFonts w:ascii="Arial" w:eastAsia="Arial" w:hAnsi="Arial" w:cs="Arial"/>
        <w:position w:val="0"/>
        <w:sz w:val="24"/>
        <w:szCs w:val="24"/>
        <w:lang w:val="en-US"/>
      </w:rPr>
    </w:lvl>
    <w:lvl w:ilvl="1">
      <w:start w:val="1"/>
      <w:numFmt w:val="lowerLetter"/>
      <w:lvlText w:val="%2."/>
      <w:lvlJc w:val="left"/>
      <w:pPr>
        <w:tabs>
          <w:tab w:val="num" w:pos="1800"/>
        </w:tabs>
        <w:ind w:left="1800" w:hanging="360"/>
      </w:pPr>
      <w:rPr>
        <w:rFonts w:ascii="Arial" w:eastAsia="Arial" w:hAnsi="Arial" w:cs="Arial"/>
        <w:position w:val="0"/>
        <w:sz w:val="24"/>
        <w:szCs w:val="24"/>
        <w:lang w:val="en-US"/>
      </w:rPr>
    </w:lvl>
    <w:lvl w:ilvl="2">
      <w:start w:val="1"/>
      <w:numFmt w:val="lowerRoman"/>
      <w:lvlText w:val="%3."/>
      <w:lvlJc w:val="left"/>
      <w:pPr>
        <w:tabs>
          <w:tab w:val="num" w:pos="2520"/>
        </w:tabs>
        <w:ind w:left="2520" w:hanging="296"/>
      </w:pPr>
      <w:rPr>
        <w:rFonts w:ascii="Arial" w:eastAsia="Arial" w:hAnsi="Arial" w:cs="Arial"/>
        <w:position w:val="0"/>
        <w:sz w:val="24"/>
        <w:szCs w:val="24"/>
        <w:lang w:val="en-US"/>
      </w:rPr>
    </w:lvl>
    <w:lvl w:ilvl="3">
      <w:start w:val="1"/>
      <w:numFmt w:val="decimal"/>
      <w:lvlText w:val="%4."/>
      <w:lvlJc w:val="left"/>
      <w:pPr>
        <w:tabs>
          <w:tab w:val="num" w:pos="3240"/>
        </w:tabs>
        <w:ind w:left="3240" w:hanging="360"/>
      </w:pPr>
      <w:rPr>
        <w:rFonts w:ascii="Arial" w:eastAsia="Arial" w:hAnsi="Arial" w:cs="Arial"/>
        <w:position w:val="0"/>
        <w:sz w:val="24"/>
        <w:szCs w:val="24"/>
        <w:lang w:val="en-US"/>
      </w:rPr>
    </w:lvl>
    <w:lvl w:ilvl="4">
      <w:start w:val="1"/>
      <w:numFmt w:val="lowerLetter"/>
      <w:lvlText w:val="%5."/>
      <w:lvlJc w:val="left"/>
      <w:pPr>
        <w:tabs>
          <w:tab w:val="num" w:pos="3960"/>
        </w:tabs>
        <w:ind w:left="3960" w:hanging="360"/>
      </w:pPr>
      <w:rPr>
        <w:rFonts w:ascii="Arial" w:eastAsia="Arial" w:hAnsi="Arial" w:cs="Arial"/>
        <w:position w:val="0"/>
        <w:sz w:val="24"/>
        <w:szCs w:val="24"/>
        <w:lang w:val="en-US"/>
      </w:rPr>
    </w:lvl>
    <w:lvl w:ilvl="5">
      <w:start w:val="1"/>
      <w:numFmt w:val="lowerRoman"/>
      <w:lvlText w:val="%6."/>
      <w:lvlJc w:val="left"/>
      <w:pPr>
        <w:tabs>
          <w:tab w:val="num" w:pos="4680"/>
        </w:tabs>
        <w:ind w:left="4680" w:hanging="296"/>
      </w:pPr>
      <w:rPr>
        <w:rFonts w:ascii="Arial" w:eastAsia="Arial" w:hAnsi="Arial" w:cs="Arial"/>
        <w:position w:val="0"/>
        <w:sz w:val="24"/>
        <w:szCs w:val="24"/>
        <w:lang w:val="en-US"/>
      </w:rPr>
    </w:lvl>
    <w:lvl w:ilvl="6">
      <w:start w:val="1"/>
      <w:numFmt w:val="decimal"/>
      <w:lvlText w:val="%7."/>
      <w:lvlJc w:val="left"/>
      <w:pPr>
        <w:tabs>
          <w:tab w:val="num" w:pos="5400"/>
        </w:tabs>
        <w:ind w:left="5400" w:hanging="360"/>
      </w:pPr>
      <w:rPr>
        <w:rFonts w:ascii="Arial" w:eastAsia="Arial" w:hAnsi="Arial" w:cs="Arial"/>
        <w:position w:val="0"/>
        <w:sz w:val="24"/>
        <w:szCs w:val="24"/>
        <w:lang w:val="en-US"/>
      </w:rPr>
    </w:lvl>
    <w:lvl w:ilvl="7">
      <w:start w:val="1"/>
      <w:numFmt w:val="lowerLetter"/>
      <w:lvlText w:val="%8."/>
      <w:lvlJc w:val="left"/>
      <w:pPr>
        <w:tabs>
          <w:tab w:val="num" w:pos="6120"/>
        </w:tabs>
        <w:ind w:left="6120" w:hanging="360"/>
      </w:pPr>
      <w:rPr>
        <w:rFonts w:ascii="Arial" w:eastAsia="Arial" w:hAnsi="Arial" w:cs="Arial"/>
        <w:position w:val="0"/>
        <w:sz w:val="24"/>
        <w:szCs w:val="24"/>
        <w:lang w:val="en-US"/>
      </w:rPr>
    </w:lvl>
    <w:lvl w:ilvl="8">
      <w:start w:val="1"/>
      <w:numFmt w:val="lowerRoman"/>
      <w:lvlText w:val="%9."/>
      <w:lvlJc w:val="left"/>
      <w:pPr>
        <w:tabs>
          <w:tab w:val="num" w:pos="6840"/>
        </w:tabs>
        <w:ind w:left="6840" w:hanging="296"/>
      </w:pPr>
      <w:rPr>
        <w:rFonts w:ascii="Arial" w:eastAsia="Arial" w:hAnsi="Arial" w:cs="Arial"/>
        <w:position w:val="0"/>
        <w:sz w:val="24"/>
        <w:szCs w:val="24"/>
        <w:lang w:val="en-US"/>
      </w:rPr>
    </w:lvl>
  </w:abstractNum>
  <w:abstractNum w:abstractNumId="7">
    <w:nsid w:val="0D5E7024"/>
    <w:multiLevelType w:val="multilevel"/>
    <w:tmpl w:val="CF1CE864"/>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8">
    <w:nsid w:val="10803D64"/>
    <w:multiLevelType w:val="multilevel"/>
    <w:tmpl w:val="BB32DFF6"/>
    <w:styleLink w:val="ImportedStyle33"/>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9">
    <w:nsid w:val="12656041"/>
    <w:multiLevelType w:val="multilevel"/>
    <w:tmpl w:val="EC1A35EE"/>
    <w:lvl w:ilvl="0">
      <w:numFmt w:val="bullet"/>
      <w:lvlText w:val="o"/>
      <w:lvlJc w:val="left"/>
      <w:pPr>
        <w:tabs>
          <w:tab w:val="num" w:pos="1050"/>
        </w:tabs>
        <w:ind w:left="1050" w:hanging="330"/>
      </w:pPr>
      <w:rPr>
        <w:rFonts w:ascii="Arial" w:eastAsia="Arial" w:hAnsi="Arial" w:cs="Arial"/>
        <w:position w:val="0"/>
        <w:sz w:val="22"/>
        <w:szCs w:val="22"/>
        <w:rtl w:val="0"/>
      </w:rPr>
    </w:lvl>
    <w:lvl w:ilvl="1">
      <w:start w:val="1"/>
      <w:numFmt w:val="bullet"/>
      <w:lvlText w:val="o"/>
      <w:lvlJc w:val="left"/>
      <w:pPr>
        <w:tabs>
          <w:tab w:val="num" w:pos="1770"/>
        </w:tabs>
        <w:ind w:left="1770" w:hanging="330"/>
      </w:pPr>
      <w:rPr>
        <w:rFonts w:ascii="Arial" w:eastAsia="Arial" w:hAnsi="Arial" w:cs="Arial"/>
        <w:position w:val="0"/>
        <w:sz w:val="22"/>
        <w:szCs w:val="22"/>
        <w:rtl w:val="0"/>
      </w:rPr>
    </w:lvl>
    <w:lvl w:ilvl="2">
      <w:start w:val="1"/>
      <w:numFmt w:val="bullet"/>
      <w:lvlText w:val="▪"/>
      <w:lvlJc w:val="left"/>
      <w:pPr>
        <w:tabs>
          <w:tab w:val="num" w:pos="2490"/>
        </w:tabs>
        <w:ind w:left="2490" w:hanging="330"/>
      </w:pPr>
      <w:rPr>
        <w:rFonts w:ascii="Arial" w:eastAsia="Arial" w:hAnsi="Arial" w:cs="Arial"/>
        <w:position w:val="0"/>
        <w:sz w:val="22"/>
        <w:szCs w:val="22"/>
        <w:rtl w:val="0"/>
      </w:rPr>
    </w:lvl>
    <w:lvl w:ilvl="3">
      <w:start w:val="1"/>
      <w:numFmt w:val="bullet"/>
      <w:lvlText w:val="•"/>
      <w:lvlJc w:val="left"/>
      <w:pPr>
        <w:tabs>
          <w:tab w:val="num" w:pos="3210"/>
        </w:tabs>
        <w:ind w:left="3210" w:hanging="330"/>
      </w:pPr>
      <w:rPr>
        <w:rFonts w:ascii="Arial" w:eastAsia="Arial" w:hAnsi="Arial" w:cs="Arial"/>
        <w:position w:val="0"/>
        <w:sz w:val="22"/>
        <w:szCs w:val="22"/>
        <w:rtl w:val="0"/>
      </w:rPr>
    </w:lvl>
    <w:lvl w:ilvl="4">
      <w:start w:val="1"/>
      <w:numFmt w:val="bullet"/>
      <w:lvlText w:val="o"/>
      <w:lvlJc w:val="left"/>
      <w:pPr>
        <w:tabs>
          <w:tab w:val="num" w:pos="3930"/>
        </w:tabs>
        <w:ind w:left="3930" w:hanging="330"/>
      </w:pPr>
      <w:rPr>
        <w:rFonts w:ascii="Arial" w:eastAsia="Arial" w:hAnsi="Arial" w:cs="Arial"/>
        <w:position w:val="0"/>
        <w:sz w:val="22"/>
        <w:szCs w:val="22"/>
        <w:rtl w:val="0"/>
      </w:rPr>
    </w:lvl>
    <w:lvl w:ilvl="5">
      <w:start w:val="1"/>
      <w:numFmt w:val="bullet"/>
      <w:lvlText w:val="▪"/>
      <w:lvlJc w:val="left"/>
      <w:pPr>
        <w:tabs>
          <w:tab w:val="num" w:pos="4650"/>
        </w:tabs>
        <w:ind w:left="4650" w:hanging="330"/>
      </w:pPr>
      <w:rPr>
        <w:rFonts w:ascii="Arial" w:eastAsia="Arial" w:hAnsi="Arial" w:cs="Arial"/>
        <w:position w:val="0"/>
        <w:sz w:val="22"/>
        <w:szCs w:val="22"/>
        <w:rtl w:val="0"/>
      </w:rPr>
    </w:lvl>
    <w:lvl w:ilvl="6">
      <w:start w:val="1"/>
      <w:numFmt w:val="bullet"/>
      <w:lvlText w:val="•"/>
      <w:lvlJc w:val="left"/>
      <w:pPr>
        <w:tabs>
          <w:tab w:val="num" w:pos="5370"/>
        </w:tabs>
        <w:ind w:left="5370" w:hanging="330"/>
      </w:pPr>
      <w:rPr>
        <w:rFonts w:ascii="Arial" w:eastAsia="Arial" w:hAnsi="Arial" w:cs="Arial"/>
        <w:position w:val="0"/>
        <w:sz w:val="22"/>
        <w:szCs w:val="22"/>
        <w:rtl w:val="0"/>
      </w:rPr>
    </w:lvl>
    <w:lvl w:ilvl="7">
      <w:start w:val="1"/>
      <w:numFmt w:val="bullet"/>
      <w:lvlText w:val="o"/>
      <w:lvlJc w:val="left"/>
      <w:pPr>
        <w:tabs>
          <w:tab w:val="num" w:pos="6090"/>
        </w:tabs>
        <w:ind w:left="6090" w:hanging="330"/>
      </w:pPr>
      <w:rPr>
        <w:rFonts w:ascii="Arial" w:eastAsia="Arial" w:hAnsi="Arial" w:cs="Arial"/>
        <w:position w:val="0"/>
        <w:sz w:val="22"/>
        <w:szCs w:val="22"/>
        <w:rtl w:val="0"/>
      </w:rPr>
    </w:lvl>
    <w:lvl w:ilvl="8">
      <w:start w:val="1"/>
      <w:numFmt w:val="bullet"/>
      <w:lvlText w:val="▪"/>
      <w:lvlJc w:val="left"/>
      <w:pPr>
        <w:tabs>
          <w:tab w:val="num" w:pos="6810"/>
        </w:tabs>
        <w:ind w:left="6810" w:hanging="330"/>
      </w:pPr>
      <w:rPr>
        <w:rFonts w:ascii="Arial" w:eastAsia="Arial" w:hAnsi="Arial" w:cs="Arial"/>
        <w:position w:val="0"/>
        <w:sz w:val="22"/>
        <w:szCs w:val="22"/>
        <w:rtl w:val="0"/>
      </w:rPr>
    </w:lvl>
  </w:abstractNum>
  <w:abstractNum w:abstractNumId="10">
    <w:nsid w:val="12A92327"/>
    <w:multiLevelType w:val="multilevel"/>
    <w:tmpl w:val="9E8A9806"/>
    <w:styleLink w:val="List8"/>
    <w:lvl w:ilvl="0">
      <w:start w:val="1"/>
      <w:numFmt w:val="decimal"/>
      <w:lvlText w:val="%1."/>
      <w:lvlJc w:val="left"/>
      <w:pPr>
        <w:tabs>
          <w:tab w:val="num" w:pos="1050"/>
        </w:tabs>
        <w:ind w:left="1050" w:hanging="330"/>
      </w:pPr>
      <w:rPr>
        <w:rFonts w:ascii="Arial" w:eastAsia="Arial" w:hAnsi="Arial" w:cs="Arial"/>
        <w:position w:val="0"/>
        <w:sz w:val="24"/>
        <w:szCs w:val="24"/>
        <w:lang w:val="en-US"/>
      </w:rPr>
    </w:lvl>
    <w:lvl w:ilvl="1">
      <w:start w:val="1"/>
      <w:numFmt w:val="lowerLetter"/>
      <w:lvlText w:val="%2."/>
      <w:lvlJc w:val="left"/>
      <w:pPr>
        <w:tabs>
          <w:tab w:val="num" w:pos="1800"/>
        </w:tabs>
        <w:ind w:left="1800" w:hanging="360"/>
      </w:pPr>
      <w:rPr>
        <w:rFonts w:ascii="Arial" w:eastAsia="Arial" w:hAnsi="Arial" w:cs="Arial"/>
        <w:position w:val="0"/>
        <w:sz w:val="24"/>
        <w:szCs w:val="24"/>
        <w:lang w:val="en-US"/>
      </w:rPr>
    </w:lvl>
    <w:lvl w:ilvl="2">
      <w:start w:val="1"/>
      <w:numFmt w:val="lowerRoman"/>
      <w:lvlText w:val="%3."/>
      <w:lvlJc w:val="left"/>
      <w:pPr>
        <w:tabs>
          <w:tab w:val="num" w:pos="2520"/>
        </w:tabs>
        <w:ind w:left="2520" w:hanging="296"/>
      </w:pPr>
      <w:rPr>
        <w:rFonts w:ascii="Arial" w:eastAsia="Arial" w:hAnsi="Arial" w:cs="Arial"/>
        <w:position w:val="0"/>
        <w:sz w:val="24"/>
        <w:szCs w:val="24"/>
        <w:lang w:val="en-US"/>
      </w:rPr>
    </w:lvl>
    <w:lvl w:ilvl="3">
      <w:start w:val="1"/>
      <w:numFmt w:val="decimal"/>
      <w:lvlText w:val="%4."/>
      <w:lvlJc w:val="left"/>
      <w:pPr>
        <w:tabs>
          <w:tab w:val="num" w:pos="3240"/>
        </w:tabs>
        <w:ind w:left="3240" w:hanging="360"/>
      </w:pPr>
      <w:rPr>
        <w:rFonts w:ascii="Arial" w:eastAsia="Arial" w:hAnsi="Arial" w:cs="Arial"/>
        <w:position w:val="0"/>
        <w:sz w:val="24"/>
        <w:szCs w:val="24"/>
        <w:lang w:val="en-US"/>
      </w:rPr>
    </w:lvl>
    <w:lvl w:ilvl="4">
      <w:start w:val="1"/>
      <w:numFmt w:val="lowerLetter"/>
      <w:lvlText w:val="%5."/>
      <w:lvlJc w:val="left"/>
      <w:pPr>
        <w:tabs>
          <w:tab w:val="num" w:pos="3960"/>
        </w:tabs>
        <w:ind w:left="3960" w:hanging="360"/>
      </w:pPr>
      <w:rPr>
        <w:rFonts w:ascii="Arial" w:eastAsia="Arial" w:hAnsi="Arial" w:cs="Arial"/>
        <w:position w:val="0"/>
        <w:sz w:val="24"/>
        <w:szCs w:val="24"/>
        <w:lang w:val="en-US"/>
      </w:rPr>
    </w:lvl>
    <w:lvl w:ilvl="5">
      <w:start w:val="1"/>
      <w:numFmt w:val="lowerRoman"/>
      <w:lvlText w:val="%6."/>
      <w:lvlJc w:val="left"/>
      <w:pPr>
        <w:tabs>
          <w:tab w:val="num" w:pos="4680"/>
        </w:tabs>
        <w:ind w:left="4680" w:hanging="296"/>
      </w:pPr>
      <w:rPr>
        <w:rFonts w:ascii="Arial" w:eastAsia="Arial" w:hAnsi="Arial" w:cs="Arial"/>
        <w:position w:val="0"/>
        <w:sz w:val="24"/>
        <w:szCs w:val="24"/>
        <w:lang w:val="en-US"/>
      </w:rPr>
    </w:lvl>
    <w:lvl w:ilvl="6">
      <w:start w:val="1"/>
      <w:numFmt w:val="decimal"/>
      <w:lvlText w:val="%7."/>
      <w:lvlJc w:val="left"/>
      <w:pPr>
        <w:tabs>
          <w:tab w:val="num" w:pos="5400"/>
        </w:tabs>
        <w:ind w:left="5400" w:hanging="360"/>
      </w:pPr>
      <w:rPr>
        <w:rFonts w:ascii="Arial" w:eastAsia="Arial" w:hAnsi="Arial" w:cs="Arial"/>
        <w:position w:val="0"/>
        <w:sz w:val="24"/>
        <w:szCs w:val="24"/>
        <w:lang w:val="en-US"/>
      </w:rPr>
    </w:lvl>
    <w:lvl w:ilvl="7">
      <w:start w:val="1"/>
      <w:numFmt w:val="lowerLetter"/>
      <w:lvlText w:val="%8."/>
      <w:lvlJc w:val="left"/>
      <w:pPr>
        <w:tabs>
          <w:tab w:val="num" w:pos="6120"/>
        </w:tabs>
        <w:ind w:left="6120" w:hanging="360"/>
      </w:pPr>
      <w:rPr>
        <w:rFonts w:ascii="Arial" w:eastAsia="Arial" w:hAnsi="Arial" w:cs="Arial"/>
        <w:position w:val="0"/>
        <w:sz w:val="24"/>
        <w:szCs w:val="24"/>
        <w:lang w:val="en-US"/>
      </w:rPr>
    </w:lvl>
    <w:lvl w:ilvl="8">
      <w:start w:val="1"/>
      <w:numFmt w:val="lowerRoman"/>
      <w:lvlText w:val="%9."/>
      <w:lvlJc w:val="left"/>
      <w:pPr>
        <w:tabs>
          <w:tab w:val="num" w:pos="6840"/>
        </w:tabs>
        <w:ind w:left="6840" w:hanging="296"/>
      </w:pPr>
      <w:rPr>
        <w:rFonts w:ascii="Arial" w:eastAsia="Arial" w:hAnsi="Arial" w:cs="Arial"/>
        <w:position w:val="0"/>
        <w:sz w:val="24"/>
        <w:szCs w:val="24"/>
        <w:lang w:val="en-US"/>
      </w:rPr>
    </w:lvl>
  </w:abstractNum>
  <w:abstractNum w:abstractNumId="11">
    <w:nsid w:val="14430138"/>
    <w:multiLevelType w:val="multilevel"/>
    <w:tmpl w:val="CD3AC652"/>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12">
    <w:nsid w:val="1467795D"/>
    <w:multiLevelType w:val="multilevel"/>
    <w:tmpl w:val="6F044558"/>
    <w:styleLink w:val="ImportedStyle29"/>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13">
    <w:nsid w:val="149F3D7A"/>
    <w:multiLevelType w:val="multilevel"/>
    <w:tmpl w:val="75CA4D3A"/>
    <w:styleLink w:val="ImportedStyle44"/>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14">
    <w:nsid w:val="158B3713"/>
    <w:multiLevelType w:val="multilevel"/>
    <w:tmpl w:val="49B4F37A"/>
    <w:styleLink w:val="ImportedStyle15"/>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15">
    <w:nsid w:val="17EE37E4"/>
    <w:multiLevelType w:val="multilevel"/>
    <w:tmpl w:val="D1E86BEE"/>
    <w:styleLink w:val="List1"/>
    <w:lvl w:ilvl="0">
      <w:start w:val="1"/>
      <w:numFmt w:val="bullet"/>
      <w:lvlText w:val="•"/>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6">
    <w:nsid w:val="21FE3EC7"/>
    <w:multiLevelType w:val="multilevel"/>
    <w:tmpl w:val="42AAD1F4"/>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17">
    <w:nsid w:val="266B2146"/>
    <w:multiLevelType w:val="multilevel"/>
    <w:tmpl w:val="422E5DB6"/>
    <w:styleLink w:val="ImportedStyle37"/>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18">
    <w:nsid w:val="2794240A"/>
    <w:multiLevelType w:val="multilevel"/>
    <w:tmpl w:val="9A56714E"/>
    <w:styleLink w:val="ImportedStyle27"/>
    <w:lvl w:ilvl="0">
      <w:start w:val="1"/>
      <w:numFmt w:val="bullet"/>
      <w:lvlText w:val="o"/>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19">
    <w:nsid w:val="29BD7AD7"/>
    <w:multiLevelType w:val="multilevel"/>
    <w:tmpl w:val="BE0EA0B0"/>
    <w:styleLink w:val="List0"/>
    <w:lvl w:ilvl="0">
      <w:start w:val="2"/>
      <w:numFmt w:val="decimal"/>
      <w:lvlText w:val="%1."/>
      <w:lvlJc w:val="left"/>
      <w:pPr>
        <w:tabs>
          <w:tab w:val="num" w:pos="1050"/>
        </w:tabs>
        <w:ind w:left="1050" w:hanging="330"/>
      </w:pPr>
      <w:rPr>
        <w:rFonts w:ascii="Arial" w:eastAsia="Arial" w:hAnsi="Arial" w:cs="Arial"/>
        <w:position w:val="0"/>
        <w:sz w:val="24"/>
        <w:szCs w:val="24"/>
        <w:lang w:val="en-US"/>
      </w:rPr>
    </w:lvl>
    <w:lvl w:ilvl="1">
      <w:start w:val="1"/>
      <w:numFmt w:val="lowerLetter"/>
      <w:lvlText w:val="%2."/>
      <w:lvlJc w:val="left"/>
      <w:pPr>
        <w:tabs>
          <w:tab w:val="num" w:pos="1800"/>
        </w:tabs>
        <w:ind w:left="1800" w:hanging="360"/>
      </w:pPr>
      <w:rPr>
        <w:rFonts w:ascii="Arial" w:eastAsia="Arial" w:hAnsi="Arial" w:cs="Arial"/>
        <w:position w:val="0"/>
        <w:sz w:val="24"/>
        <w:szCs w:val="24"/>
        <w:lang w:val="en-US"/>
      </w:rPr>
    </w:lvl>
    <w:lvl w:ilvl="2">
      <w:start w:val="1"/>
      <w:numFmt w:val="lowerRoman"/>
      <w:lvlText w:val="%3."/>
      <w:lvlJc w:val="left"/>
      <w:pPr>
        <w:tabs>
          <w:tab w:val="num" w:pos="2520"/>
        </w:tabs>
        <w:ind w:left="2520" w:hanging="296"/>
      </w:pPr>
      <w:rPr>
        <w:rFonts w:ascii="Arial" w:eastAsia="Arial" w:hAnsi="Arial" w:cs="Arial"/>
        <w:position w:val="0"/>
        <w:sz w:val="24"/>
        <w:szCs w:val="24"/>
        <w:lang w:val="en-US"/>
      </w:rPr>
    </w:lvl>
    <w:lvl w:ilvl="3">
      <w:start w:val="1"/>
      <w:numFmt w:val="decimal"/>
      <w:lvlText w:val="%4."/>
      <w:lvlJc w:val="left"/>
      <w:pPr>
        <w:tabs>
          <w:tab w:val="num" w:pos="3240"/>
        </w:tabs>
        <w:ind w:left="3240" w:hanging="360"/>
      </w:pPr>
      <w:rPr>
        <w:rFonts w:ascii="Arial" w:eastAsia="Arial" w:hAnsi="Arial" w:cs="Arial"/>
        <w:position w:val="0"/>
        <w:sz w:val="24"/>
        <w:szCs w:val="24"/>
        <w:lang w:val="en-US"/>
      </w:rPr>
    </w:lvl>
    <w:lvl w:ilvl="4">
      <w:start w:val="1"/>
      <w:numFmt w:val="lowerLetter"/>
      <w:lvlText w:val="%5."/>
      <w:lvlJc w:val="left"/>
      <w:pPr>
        <w:tabs>
          <w:tab w:val="num" w:pos="3960"/>
        </w:tabs>
        <w:ind w:left="3960" w:hanging="360"/>
      </w:pPr>
      <w:rPr>
        <w:rFonts w:ascii="Arial" w:eastAsia="Arial" w:hAnsi="Arial" w:cs="Arial"/>
        <w:position w:val="0"/>
        <w:sz w:val="24"/>
        <w:szCs w:val="24"/>
        <w:lang w:val="en-US"/>
      </w:rPr>
    </w:lvl>
    <w:lvl w:ilvl="5">
      <w:start w:val="1"/>
      <w:numFmt w:val="lowerRoman"/>
      <w:lvlText w:val="%6."/>
      <w:lvlJc w:val="left"/>
      <w:pPr>
        <w:tabs>
          <w:tab w:val="num" w:pos="4680"/>
        </w:tabs>
        <w:ind w:left="4680" w:hanging="296"/>
      </w:pPr>
      <w:rPr>
        <w:rFonts w:ascii="Arial" w:eastAsia="Arial" w:hAnsi="Arial" w:cs="Arial"/>
        <w:position w:val="0"/>
        <w:sz w:val="24"/>
        <w:szCs w:val="24"/>
        <w:lang w:val="en-US"/>
      </w:rPr>
    </w:lvl>
    <w:lvl w:ilvl="6">
      <w:start w:val="1"/>
      <w:numFmt w:val="decimal"/>
      <w:lvlText w:val="%7."/>
      <w:lvlJc w:val="left"/>
      <w:pPr>
        <w:tabs>
          <w:tab w:val="num" w:pos="5400"/>
        </w:tabs>
        <w:ind w:left="5400" w:hanging="360"/>
      </w:pPr>
      <w:rPr>
        <w:rFonts w:ascii="Arial" w:eastAsia="Arial" w:hAnsi="Arial" w:cs="Arial"/>
        <w:position w:val="0"/>
        <w:sz w:val="24"/>
        <w:szCs w:val="24"/>
        <w:lang w:val="en-US"/>
      </w:rPr>
    </w:lvl>
    <w:lvl w:ilvl="7">
      <w:start w:val="1"/>
      <w:numFmt w:val="lowerLetter"/>
      <w:lvlText w:val="%8."/>
      <w:lvlJc w:val="left"/>
      <w:pPr>
        <w:tabs>
          <w:tab w:val="num" w:pos="6120"/>
        </w:tabs>
        <w:ind w:left="6120" w:hanging="360"/>
      </w:pPr>
      <w:rPr>
        <w:rFonts w:ascii="Arial" w:eastAsia="Arial" w:hAnsi="Arial" w:cs="Arial"/>
        <w:position w:val="0"/>
        <w:sz w:val="24"/>
        <w:szCs w:val="24"/>
        <w:lang w:val="en-US"/>
      </w:rPr>
    </w:lvl>
    <w:lvl w:ilvl="8">
      <w:start w:val="1"/>
      <w:numFmt w:val="lowerRoman"/>
      <w:lvlText w:val="%9."/>
      <w:lvlJc w:val="left"/>
      <w:pPr>
        <w:tabs>
          <w:tab w:val="num" w:pos="6840"/>
        </w:tabs>
        <w:ind w:left="6840" w:hanging="296"/>
      </w:pPr>
      <w:rPr>
        <w:rFonts w:ascii="Arial" w:eastAsia="Arial" w:hAnsi="Arial" w:cs="Arial"/>
        <w:position w:val="0"/>
        <w:sz w:val="24"/>
        <w:szCs w:val="24"/>
        <w:lang w:val="en-US"/>
      </w:rPr>
    </w:lvl>
  </w:abstractNum>
  <w:abstractNum w:abstractNumId="20">
    <w:nsid w:val="2E7442C1"/>
    <w:multiLevelType w:val="multilevel"/>
    <w:tmpl w:val="3F94A658"/>
    <w:styleLink w:val="ImportedStyle35"/>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21">
    <w:nsid w:val="2E9E320F"/>
    <w:multiLevelType w:val="multilevel"/>
    <w:tmpl w:val="43AC88BC"/>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22">
    <w:nsid w:val="2F550E75"/>
    <w:multiLevelType w:val="multilevel"/>
    <w:tmpl w:val="AA38CB58"/>
    <w:styleLink w:val="ImportedStyle58"/>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23">
    <w:nsid w:val="30154802"/>
    <w:multiLevelType w:val="multilevel"/>
    <w:tmpl w:val="6CBE2350"/>
    <w:styleLink w:val="ImportedStyle21"/>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24">
    <w:nsid w:val="31A53E91"/>
    <w:multiLevelType w:val="multilevel"/>
    <w:tmpl w:val="08A871E6"/>
    <w:styleLink w:val="ImportedStyle8"/>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25">
    <w:nsid w:val="31EA2275"/>
    <w:multiLevelType w:val="multilevel"/>
    <w:tmpl w:val="258829E4"/>
    <w:styleLink w:val="List6"/>
    <w:lvl w:ilvl="0">
      <w:start w:val="1"/>
      <w:numFmt w:val="decimal"/>
      <w:lvlText w:val="%1."/>
      <w:lvlJc w:val="left"/>
      <w:pPr>
        <w:tabs>
          <w:tab w:val="num" w:pos="1050"/>
        </w:tabs>
        <w:ind w:left="1050" w:hanging="330"/>
      </w:pPr>
      <w:rPr>
        <w:rFonts w:ascii="Arial" w:eastAsia="Arial" w:hAnsi="Arial" w:cs="Arial"/>
        <w:position w:val="0"/>
        <w:sz w:val="24"/>
        <w:szCs w:val="24"/>
        <w:lang w:val="en-US"/>
      </w:rPr>
    </w:lvl>
    <w:lvl w:ilvl="1">
      <w:start w:val="1"/>
      <w:numFmt w:val="lowerLetter"/>
      <w:lvlText w:val="%2."/>
      <w:lvlJc w:val="left"/>
      <w:pPr>
        <w:tabs>
          <w:tab w:val="num" w:pos="1800"/>
        </w:tabs>
        <w:ind w:left="1800" w:hanging="360"/>
      </w:pPr>
      <w:rPr>
        <w:rFonts w:ascii="Arial" w:eastAsia="Arial" w:hAnsi="Arial" w:cs="Arial"/>
        <w:position w:val="0"/>
        <w:sz w:val="24"/>
        <w:szCs w:val="24"/>
        <w:lang w:val="en-US"/>
      </w:rPr>
    </w:lvl>
    <w:lvl w:ilvl="2">
      <w:start w:val="1"/>
      <w:numFmt w:val="lowerRoman"/>
      <w:lvlText w:val="%3."/>
      <w:lvlJc w:val="left"/>
      <w:pPr>
        <w:tabs>
          <w:tab w:val="num" w:pos="2520"/>
        </w:tabs>
        <w:ind w:left="2520" w:hanging="296"/>
      </w:pPr>
      <w:rPr>
        <w:rFonts w:ascii="Arial" w:eastAsia="Arial" w:hAnsi="Arial" w:cs="Arial"/>
        <w:position w:val="0"/>
        <w:sz w:val="24"/>
        <w:szCs w:val="24"/>
        <w:lang w:val="en-US"/>
      </w:rPr>
    </w:lvl>
    <w:lvl w:ilvl="3">
      <w:start w:val="1"/>
      <w:numFmt w:val="decimal"/>
      <w:lvlText w:val="%4."/>
      <w:lvlJc w:val="left"/>
      <w:pPr>
        <w:tabs>
          <w:tab w:val="num" w:pos="3240"/>
        </w:tabs>
        <w:ind w:left="3240" w:hanging="360"/>
      </w:pPr>
      <w:rPr>
        <w:rFonts w:ascii="Arial" w:eastAsia="Arial" w:hAnsi="Arial" w:cs="Arial"/>
        <w:position w:val="0"/>
        <w:sz w:val="24"/>
        <w:szCs w:val="24"/>
        <w:lang w:val="en-US"/>
      </w:rPr>
    </w:lvl>
    <w:lvl w:ilvl="4">
      <w:start w:val="1"/>
      <w:numFmt w:val="lowerLetter"/>
      <w:lvlText w:val="%5."/>
      <w:lvlJc w:val="left"/>
      <w:pPr>
        <w:tabs>
          <w:tab w:val="num" w:pos="3960"/>
        </w:tabs>
        <w:ind w:left="3960" w:hanging="360"/>
      </w:pPr>
      <w:rPr>
        <w:rFonts w:ascii="Arial" w:eastAsia="Arial" w:hAnsi="Arial" w:cs="Arial"/>
        <w:position w:val="0"/>
        <w:sz w:val="24"/>
        <w:szCs w:val="24"/>
        <w:lang w:val="en-US"/>
      </w:rPr>
    </w:lvl>
    <w:lvl w:ilvl="5">
      <w:start w:val="1"/>
      <w:numFmt w:val="lowerRoman"/>
      <w:lvlText w:val="%6."/>
      <w:lvlJc w:val="left"/>
      <w:pPr>
        <w:tabs>
          <w:tab w:val="num" w:pos="4680"/>
        </w:tabs>
        <w:ind w:left="4680" w:hanging="296"/>
      </w:pPr>
      <w:rPr>
        <w:rFonts w:ascii="Arial" w:eastAsia="Arial" w:hAnsi="Arial" w:cs="Arial"/>
        <w:position w:val="0"/>
        <w:sz w:val="24"/>
        <w:szCs w:val="24"/>
        <w:lang w:val="en-US"/>
      </w:rPr>
    </w:lvl>
    <w:lvl w:ilvl="6">
      <w:start w:val="1"/>
      <w:numFmt w:val="decimal"/>
      <w:lvlText w:val="%7."/>
      <w:lvlJc w:val="left"/>
      <w:pPr>
        <w:tabs>
          <w:tab w:val="num" w:pos="5400"/>
        </w:tabs>
        <w:ind w:left="5400" w:hanging="360"/>
      </w:pPr>
      <w:rPr>
        <w:rFonts w:ascii="Arial" w:eastAsia="Arial" w:hAnsi="Arial" w:cs="Arial"/>
        <w:position w:val="0"/>
        <w:sz w:val="24"/>
        <w:szCs w:val="24"/>
        <w:lang w:val="en-US"/>
      </w:rPr>
    </w:lvl>
    <w:lvl w:ilvl="7">
      <w:start w:val="1"/>
      <w:numFmt w:val="lowerLetter"/>
      <w:lvlText w:val="%8."/>
      <w:lvlJc w:val="left"/>
      <w:pPr>
        <w:tabs>
          <w:tab w:val="num" w:pos="6120"/>
        </w:tabs>
        <w:ind w:left="6120" w:hanging="360"/>
      </w:pPr>
      <w:rPr>
        <w:rFonts w:ascii="Arial" w:eastAsia="Arial" w:hAnsi="Arial" w:cs="Arial"/>
        <w:position w:val="0"/>
        <w:sz w:val="24"/>
        <w:szCs w:val="24"/>
        <w:lang w:val="en-US"/>
      </w:rPr>
    </w:lvl>
    <w:lvl w:ilvl="8">
      <w:start w:val="1"/>
      <w:numFmt w:val="lowerRoman"/>
      <w:lvlText w:val="%9."/>
      <w:lvlJc w:val="left"/>
      <w:pPr>
        <w:tabs>
          <w:tab w:val="num" w:pos="6840"/>
        </w:tabs>
        <w:ind w:left="6840" w:hanging="296"/>
      </w:pPr>
      <w:rPr>
        <w:rFonts w:ascii="Arial" w:eastAsia="Arial" w:hAnsi="Arial" w:cs="Arial"/>
        <w:position w:val="0"/>
        <w:sz w:val="24"/>
        <w:szCs w:val="24"/>
        <w:lang w:val="en-US"/>
      </w:rPr>
    </w:lvl>
  </w:abstractNum>
  <w:abstractNum w:abstractNumId="26">
    <w:nsid w:val="35EA7ECA"/>
    <w:multiLevelType w:val="multilevel"/>
    <w:tmpl w:val="B96E472E"/>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27">
    <w:nsid w:val="38880A03"/>
    <w:multiLevelType w:val="multilevel"/>
    <w:tmpl w:val="795C1D06"/>
    <w:styleLink w:val="ImportedStyle46"/>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28">
    <w:nsid w:val="3AE80CE4"/>
    <w:multiLevelType w:val="multilevel"/>
    <w:tmpl w:val="694E44AE"/>
    <w:styleLink w:val="ImportedStyle59"/>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29">
    <w:nsid w:val="3C733F7F"/>
    <w:multiLevelType w:val="multilevel"/>
    <w:tmpl w:val="62921842"/>
    <w:styleLink w:val="ImportedStyle19"/>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30">
    <w:nsid w:val="3D437B98"/>
    <w:multiLevelType w:val="multilevel"/>
    <w:tmpl w:val="8F92526E"/>
    <w:styleLink w:val="ImportedStyle17"/>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31">
    <w:nsid w:val="3D49571D"/>
    <w:multiLevelType w:val="multilevel"/>
    <w:tmpl w:val="536A990E"/>
    <w:styleLink w:val="ImportedStyle18"/>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32">
    <w:nsid w:val="3E4B08CA"/>
    <w:multiLevelType w:val="multilevel"/>
    <w:tmpl w:val="C5D635FA"/>
    <w:styleLink w:val="ImportedStyle6"/>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33">
    <w:nsid w:val="3E7A18D0"/>
    <w:multiLevelType w:val="multilevel"/>
    <w:tmpl w:val="12800EEA"/>
    <w:styleLink w:val="ImportedStyle20"/>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34">
    <w:nsid w:val="48CD253B"/>
    <w:multiLevelType w:val="multilevel"/>
    <w:tmpl w:val="E408C3CA"/>
    <w:styleLink w:val="ImportedStyle7"/>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35">
    <w:nsid w:val="49563DC0"/>
    <w:multiLevelType w:val="multilevel"/>
    <w:tmpl w:val="4F68D4FE"/>
    <w:styleLink w:val="ImportedStyle9"/>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36">
    <w:nsid w:val="49F878C1"/>
    <w:multiLevelType w:val="multilevel"/>
    <w:tmpl w:val="B8729008"/>
    <w:styleLink w:val="ImportedStyle11"/>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37">
    <w:nsid w:val="4B9A1895"/>
    <w:multiLevelType w:val="multilevel"/>
    <w:tmpl w:val="A8041E22"/>
    <w:styleLink w:val="ImportedStyle4"/>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38">
    <w:nsid w:val="4BF37EF4"/>
    <w:multiLevelType w:val="multilevel"/>
    <w:tmpl w:val="72940008"/>
    <w:styleLink w:val="List41"/>
    <w:lvl w:ilvl="0">
      <w:start w:val="1"/>
      <w:numFmt w:val="decimal"/>
      <w:lvlText w:val="%1."/>
      <w:lvlJc w:val="left"/>
      <w:pPr>
        <w:tabs>
          <w:tab w:val="num" w:pos="1050"/>
        </w:tabs>
        <w:ind w:left="1050" w:hanging="330"/>
      </w:pPr>
      <w:rPr>
        <w:rFonts w:ascii="Arial" w:eastAsia="Arial" w:hAnsi="Arial" w:cs="Arial"/>
        <w:position w:val="0"/>
        <w:sz w:val="24"/>
        <w:szCs w:val="24"/>
        <w:lang w:val="en-US"/>
      </w:rPr>
    </w:lvl>
    <w:lvl w:ilvl="1">
      <w:start w:val="1"/>
      <w:numFmt w:val="lowerLetter"/>
      <w:lvlText w:val="%2."/>
      <w:lvlJc w:val="left"/>
      <w:pPr>
        <w:tabs>
          <w:tab w:val="num" w:pos="1800"/>
        </w:tabs>
        <w:ind w:left="1800" w:hanging="360"/>
      </w:pPr>
      <w:rPr>
        <w:rFonts w:ascii="Arial" w:eastAsia="Arial" w:hAnsi="Arial" w:cs="Arial"/>
        <w:position w:val="0"/>
        <w:sz w:val="24"/>
        <w:szCs w:val="24"/>
        <w:lang w:val="en-US"/>
      </w:rPr>
    </w:lvl>
    <w:lvl w:ilvl="2">
      <w:start w:val="1"/>
      <w:numFmt w:val="lowerRoman"/>
      <w:lvlText w:val="%3."/>
      <w:lvlJc w:val="left"/>
      <w:pPr>
        <w:tabs>
          <w:tab w:val="num" w:pos="2520"/>
        </w:tabs>
        <w:ind w:left="2520" w:hanging="296"/>
      </w:pPr>
      <w:rPr>
        <w:rFonts w:ascii="Arial" w:eastAsia="Arial" w:hAnsi="Arial" w:cs="Arial"/>
        <w:position w:val="0"/>
        <w:sz w:val="24"/>
        <w:szCs w:val="24"/>
        <w:lang w:val="en-US"/>
      </w:rPr>
    </w:lvl>
    <w:lvl w:ilvl="3">
      <w:start w:val="1"/>
      <w:numFmt w:val="decimal"/>
      <w:lvlText w:val="%4."/>
      <w:lvlJc w:val="left"/>
      <w:pPr>
        <w:tabs>
          <w:tab w:val="num" w:pos="3240"/>
        </w:tabs>
        <w:ind w:left="3240" w:hanging="360"/>
      </w:pPr>
      <w:rPr>
        <w:rFonts w:ascii="Arial" w:eastAsia="Arial" w:hAnsi="Arial" w:cs="Arial"/>
        <w:position w:val="0"/>
        <w:sz w:val="24"/>
        <w:szCs w:val="24"/>
        <w:lang w:val="en-US"/>
      </w:rPr>
    </w:lvl>
    <w:lvl w:ilvl="4">
      <w:start w:val="1"/>
      <w:numFmt w:val="lowerLetter"/>
      <w:lvlText w:val="%5."/>
      <w:lvlJc w:val="left"/>
      <w:pPr>
        <w:tabs>
          <w:tab w:val="num" w:pos="3960"/>
        </w:tabs>
        <w:ind w:left="3960" w:hanging="360"/>
      </w:pPr>
      <w:rPr>
        <w:rFonts w:ascii="Arial" w:eastAsia="Arial" w:hAnsi="Arial" w:cs="Arial"/>
        <w:position w:val="0"/>
        <w:sz w:val="24"/>
        <w:szCs w:val="24"/>
        <w:lang w:val="en-US"/>
      </w:rPr>
    </w:lvl>
    <w:lvl w:ilvl="5">
      <w:start w:val="1"/>
      <w:numFmt w:val="lowerRoman"/>
      <w:lvlText w:val="%6."/>
      <w:lvlJc w:val="left"/>
      <w:pPr>
        <w:tabs>
          <w:tab w:val="num" w:pos="4680"/>
        </w:tabs>
        <w:ind w:left="4680" w:hanging="296"/>
      </w:pPr>
      <w:rPr>
        <w:rFonts w:ascii="Arial" w:eastAsia="Arial" w:hAnsi="Arial" w:cs="Arial"/>
        <w:position w:val="0"/>
        <w:sz w:val="24"/>
        <w:szCs w:val="24"/>
        <w:lang w:val="en-US"/>
      </w:rPr>
    </w:lvl>
    <w:lvl w:ilvl="6">
      <w:start w:val="1"/>
      <w:numFmt w:val="decimal"/>
      <w:lvlText w:val="%7."/>
      <w:lvlJc w:val="left"/>
      <w:pPr>
        <w:tabs>
          <w:tab w:val="num" w:pos="5400"/>
        </w:tabs>
        <w:ind w:left="5400" w:hanging="360"/>
      </w:pPr>
      <w:rPr>
        <w:rFonts w:ascii="Arial" w:eastAsia="Arial" w:hAnsi="Arial" w:cs="Arial"/>
        <w:position w:val="0"/>
        <w:sz w:val="24"/>
        <w:szCs w:val="24"/>
        <w:lang w:val="en-US"/>
      </w:rPr>
    </w:lvl>
    <w:lvl w:ilvl="7">
      <w:start w:val="1"/>
      <w:numFmt w:val="lowerLetter"/>
      <w:lvlText w:val="%8."/>
      <w:lvlJc w:val="left"/>
      <w:pPr>
        <w:tabs>
          <w:tab w:val="num" w:pos="6120"/>
        </w:tabs>
        <w:ind w:left="6120" w:hanging="360"/>
      </w:pPr>
      <w:rPr>
        <w:rFonts w:ascii="Arial" w:eastAsia="Arial" w:hAnsi="Arial" w:cs="Arial"/>
        <w:position w:val="0"/>
        <w:sz w:val="24"/>
        <w:szCs w:val="24"/>
        <w:lang w:val="en-US"/>
      </w:rPr>
    </w:lvl>
    <w:lvl w:ilvl="8">
      <w:start w:val="1"/>
      <w:numFmt w:val="lowerRoman"/>
      <w:lvlText w:val="%9."/>
      <w:lvlJc w:val="left"/>
      <w:pPr>
        <w:tabs>
          <w:tab w:val="num" w:pos="6840"/>
        </w:tabs>
        <w:ind w:left="6840" w:hanging="296"/>
      </w:pPr>
      <w:rPr>
        <w:rFonts w:ascii="Arial" w:eastAsia="Arial" w:hAnsi="Arial" w:cs="Arial"/>
        <w:position w:val="0"/>
        <w:sz w:val="24"/>
        <w:szCs w:val="24"/>
        <w:lang w:val="en-US"/>
      </w:rPr>
    </w:lvl>
  </w:abstractNum>
  <w:abstractNum w:abstractNumId="39">
    <w:nsid w:val="4C093E2D"/>
    <w:multiLevelType w:val="multilevel"/>
    <w:tmpl w:val="2BFCB164"/>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40">
    <w:nsid w:val="4C61743A"/>
    <w:multiLevelType w:val="multilevel"/>
    <w:tmpl w:val="69484780"/>
    <w:styleLink w:val="ImportedStyle48"/>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41">
    <w:nsid w:val="4F9C4E7B"/>
    <w:multiLevelType w:val="multilevel"/>
    <w:tmpl w:val="1C869794"/>
    <w:styleLink w:val="List10"/>
    <w:lvl w:ilvl="0">
      <w:start w:val="1"/>
      <w:numFmt w:val="decimal"/>
      <w:lvlText w:val="%1."/>
      <w:lvlJc w:val="left"/>
      <w:pPr>
        <w:tabs>
          <w:tab w:val="num" w:pos="1050"/>
        </w:tabs>
        <w:ind w:left="1050" w:hanging="330"/>
      </w:pPr>
      <w:rPr>
        <w:rFonts w:ascii="Arial" w:eastAsia="Arial" w:hAnsi="Arial" w:cs="Arial"/>
        <w:position w:val="0"/>
        <w:sz w:val="24"/>
        <w:szCs w:val="24"/>
        <w:lang w:val="en-US"/>
      </w:rPr>
    </w:lvl>
    <w:lvl w:ilvl="1">
      <w:start w:val="1"/>
      <w:numFmt w:val="lowerLetter"/>
      <w:lvlText w:val="%2."/>
      <w:lvlJc w:val="left"/>
      <w:pPr>
        <w:tabs>
          <w:tab w:val="num" w:pos="1800"/>
        </w:tabs>
        <w:ind w:left="1800" w:hanging="360"/>
      </w:pPr>
      <w:rPr>
        <w:rFonts w:ascii="Arial" w:eastAsia="Arial" w:hAnsi="Arial" w:cs="Arial"/>
        <w:position w:val="0"/>
        <w:sz w:val="24"/>
        <w:szCs w:val="24"/>
        <w:lang w:val="en-US"/>
      </w:rPr>
    </w:lvl>
    <w:lvl w:ilvl="2">
      <w:start w:val="1"/>
      <w:numFmt w:val="lowerRoman"/>
      <w:lvlText w:val="%3."/>
      <w:lvlJc w:val="left"/>
      <w:pPr>
        <w:tabs>
          <w:tab w:val="num" w:pos="2520"/>
        </w:tabs>
        <w:ind w:left="2520" w:hanging="296"/>
      </w:pPr>
      <w:rPr>
        <w:rFonts w:ascii="Arial" w:eastAsia="Arial" w:hAnsi="Arial" w:cs="Arial"/>
        <w:position w:val="0"/>
        <w:sz w:val="24"/>
        <w:szCs w:val="24"/>
        <w:lang w:val="en-US"/>
      </w:rPr>
    </w:lvl>
    <w:lvl w:ilvl="3">
      <w:start w:val="1"/>
      <w:numFmt w:val="decimal"/>
      <w:lvlText w:val="%4."/>
      <w:lvlJc w:val="left"/>
      <w:pPr>
        <w:tabs>
          <w:tab w:val="num" w:pos="3240"/>
        </w:tabs>
        <w:ind w:left="3240" w:hanging="360"/>
      </w:pPr>
      <w:rPr>
        <w:rFonts w:ascii="Arial" w:eastAsia="Arial" w:hAnsi="Arial" w:cs="Arial"/>
        <w:position w:val="0"/>
        <w:sz w:val="24"/>
        <w:szCs w:val="24"/>
        <w:lang w:val="en-US"/>
      </w:rPr>
    </w:lvl>
    <w:lvl w:ilvl="4">
      <w:start w:val="1"/>
      <w:numFmt w:val="lowerLetter"/>
      <w:lvlText w:val="%5."/>
      <w:lvlJc w:val="left"/>
      <w:pPr>
        <w:tabs>
          <w:tab w:val="num" w:pos="3960"/>
        </w:tabs>
        <w:ind w:left="3960" w:hanging="360"/>
      </w:pPr>
      <w:rPr>
        <w:rFonts w:ascii="Arial" w:eastAsia="Arial" w:hAnsi="Arial" w:cs="Arial"/>
        <w:position w:val="0"/>
        <w:sz w:val="24"/>
        <w:szCs w:val="24"/>
        <w:lang w:val="en-US"/>
      </w:rPr>
    </w:lvl>
    <w:lvl w:ilvl="5">
      <w:start w:val="1"/>
      <w:numFmt w:val="lowerRoman"/>
      <w:lvlText w:val="%6."/>
      <w:lvlJc w:val="left"/>
      <w:pPr>
        <w:tabs>
          <w:tab w:val="num" w:pos="4680"/>
        </w:tabs>
        <w:ind w:left="4680" w:hanging="296"/>
      </w:pPr>
      <w:rPr>
        <w:rFonts w:ascii="Arial" w:eastAsia="Arial" w:hAnsi="Arial" w:cs="Arial"/>
        <w:position w:val="0"/>
        <w:sz w:val="24"/>
        <w:szCs w:val="24"/>
        <w:lang w:val="en-US"/>
      </w:rPr>
    </w:lvl>
    <w:lvl w:ilvl="6">
      <w:start w:val="1"/>
      <w:numFmt w:val="decimal"/>
      <w:lvlText w:val="%7."/>
      <w:lvlJc w:val="left"/>
      <w:pPr>
        <w:tabs>
          <w:tab w:val="num" w:pos="5400"/>
        </w:tabs>
        <w:ind w:left="5400" w:hanging="360"/>
      </w:pPr>
      <w:rPr>
        <w:rFonts w:ascii="Arial" w:eastAsia="Arial" w:hAnsi="Arial" w:cs="Arial"/>
        <w:position w:val="0"/>
        <w:sz w:val="24"/>
        <w:szCs w:val="24"/>
        <w:lang w:val="en-US"/>
      </w:rPr>
    </w:lvl>
    <w:lvl w:ilvl="7">
      <w:start w:val="1"/>
      <w:numFmt w:val="lowerLetter"/>
      <w:lvlText w:val="%8."/>
      <w:lvlJc w:val="left"/>
      <w:pPr>
        <w:tabs>
          <w:tab w:val="num" w:pos="6120"/>
        </w:tabs>
        <w:ind w:left="6120" w:hanging="360"/>
      </w:pPr>
      <w:rPr>
        <w:rFonts w:ascii="Arial" w:eastAsia="Arial" w:hAnsi="Arial" w:cs="Arial"/>
        <w:position w:val="0"/>
        <w:sz w:val="24"/>
        <w:szCs w:val="24"/>
        <w:lang w:val="en-US"/>
      </w:rPr>
    </w:lvl>
    <w:lvl w:ilvl="8">
      <w:start w:val="1"/>
      <w:numFmt w:val="lowerRoman"/>
      <w:lvlText w:val="%9."/>
      <w:lvlJc w:val="left"/>
      <w:pPr>
        <w:tabs>
          <w:tab w:val="num" w:pos="6840"/>
        </w:tabs>
        <w:ind w:left="6840" w:hanging="296"/>
      </w:pPr>
      <w:rPr>
        <w:rFonts w:ascii="Arial" w:eastAsia="Arial" w:hAnsi="Arial" w:cs="Arial"/>
        <w:position w:val="0"/>
        <w:sz w:val="24"/>
        <w:szCs w:val="24"/>
        <w:lang w:val="en-US"/>
      </w:rPr>
    </w:lvl>
  </w:abstractNum>
  <w:abstractNum w:abstractNumId="42">
    <w:nsid w:val="50DE147C"/>
    <w:multiLevelType w:val="multilevel"/>
    <w:tmpl w:val="2342F476"/>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43">
    <w:nsid w:val="50FE7384"/>
    <w:multiLevelType w:val="multilevel"/>
    <w:tmpl w:val="D0782AD2"/>
    <w:styleLink w:val="ImportedStyle1"/>
    <w:lvl w:ilvl="0">
      <w:start w:val="1"/>
      <w:numFmt w:val="decimal"/>
      <w:lvlText w:val="%1."/>
      <w:lvlJc w:val="left"/>
      <w:pPr>
        <w:tabs>
          <w:tab w:val="num" w:pos="1080"/>
        </w:tabs>
        <w:ind w:left="1080" w:hanging="360"/>
      </w:pPr>
      <w:rPr>
        <w:rFonts w:ascii="Arial" w:eastAsia="Arial" w:hAnsi="Arial" w:cs="Arial"/>
        <w:position w:val="0"/>
        <w:sz w:val="24"/>
        <w:szCs w:val="24"/>
        <w:lang w:val="en-US"/>
      </w:rPr>
    </w:lvl>
    <w:lvl w:ilvl="1">
      <w:start w:val="1"/>
      <w:numFmt w:val="lowerLetter"/>
      <w:lvlText w:val="%2."/>
      <w:lvlJc w:val="left"/>
      <w:pPr>
        <w:tabs>
          <w:tab w:val="num" w:pos="1800"/>
        </w:tabs>
        <w:ind w:left="1800" w:hanging="360"/>
      </w:pPr>
      <w:rPr>
        <w:rFonts w:ascii="Arial" w:eastAsia="Arial" w:hAnsi="Arial" w:cs="Arial"/>
        <w:position w:val="0"/>
        <w:sz w:val="24"/>
        <w:szCs w:val="24"/>
        <w:lang w:val="en-US"/>
      </w:rPr>
    </w:lvl>
    <w:lvl w:ilvl="2">
      <w:start w:val="1"/>
      <w:numFmt w:val="lowerRoman"/>
      <w:lvlText w:val="%3."/>
      <w:lvlJc w:val="left"/>
      <w:pPr>
        <w:tabs>
          <w:tab w:val="num" w:pos="2520"/>
        </w:tabs>
        <w:ind w:left="2520" w:hanging="296"/>
      </w:pPr>
      <w:rPr>
        <w:rFonts w:ascii="Arial" w:eastAsia="Arial" w:hAnsi="Arial" w:cs="Arial"/>
        <w:position w:val="0"/>
        <w:sz w:val="24"/>
        <w:szCs w:val="24"/>
        <w:lang w:val="en-US"/>
      </w:rPr>
    </w:lvl>
    <w:lvl w:ilvl="3">
      <w:start w:val="1"/>
      <w:numFmt w:val="decimal"/>
      <w:lvlText w:val="%4."/>
      <w:lvlJc w:val="left"/>
      <w:pPr>
        <w:tabs>
          <w:tab w:val="num" w:pos="3240"/>
        </w:tabs>
        <w:ind w:left="3240" w:hanging="360"/>
      </w:pPr>
      <w:rPr>
        <w:rFonts w:ascii="Arial" w:eastAsia="Arial" w:hAnsi="Arial" w:cs="Arial"/>
        <w:position w:val="0"/>
        <w:sz w:val="24"/>
        <w:szCs w:val="24"/>
        <w:lang w:val="en-US"/>
      </w:rPr>
    </w:lvl>
    <w:lvl w:ilvl="4">
      <w:start w:val="1"/>
      <w:numFmt w:val="lowerLetter"/>
      <w:lvlText w:val="%5."/>
      <w:lvlJc w:val="left"/>
      <w:pPr>
        <w:tabs>
          <w:tab w:val="num" w:pos="3960"/>
        </w:tabs>
        <w:ind w:left="3960" w:hanging="360"/>
      </w:pPr>
      <w:rPr>
        <w:rFonts w:ascii="Arial" w:eastAsia="Arial" w:hAnsi="Arial" w:cs="Arial"/>
        <w:position w:val="0"/>
        <w:sz w:val="24"/>
        <w:szCs w:val="24"/>
        <w:lang w:val="en-US"/>
      </w:rPr>
    </w:lvl>
    <w:lvl w:ilvl="5">
      <w:start w:val="1"/>
      <w:numFmt w:val="lowerRoman"/>
      <w:lvlText w:val="%6."/>
      <w:lvlJc w:val="left"/>
      <w:pPr>
        <w:tabs>
          <w:tab w:val="num" w:pos="4680"/>
        </w:tabs>
        <w:ind w:left="4680" w:hanging="296"/>
      </w:pPr>
      <w:rPr>
        <w:rFonts w:ascii="Arial" w:eastAsia="Arial" w:hAnsi="Arial" w:cs="Arial"/>
        <w:position w:val="0"/>
        <w:sz w:val="24"/>
        <w:szCs w:val="24"/>
        <w:lang w:val="en-US"/>
      </w:rPr>
    </w:lvl>
    <w:lvl w:ilvl="6">
      <w:start w:val="1"/>
      <w:numFmt w:val="decimal"/>
      <w:lvlText w:val="%7."/>
      <w:lvlJc w:val="left"/>
      <w:pPr>
        <w:tabs>
          <w:tab w:val="num" w:pos="5400"/>
        </w:tabs>
        <w:ind w:left="5400" w:hanging="360"/>
      </w:pPr>
      <w:rPr>
        <w:rFonts w:ascii="Arial" w:eastAsia="Arial" w:hAnsi="Arial" w:cs="Arial"/>
        <w:position w:val="0"/>
        <w:sz w:val="24"/>
        <w:szCs w:val="24"/>
        <w:lang w:val="en-US"/>
      </w:rPr>
    </w:lvl>
    <w:lvl w:ilvl="7">
      <w:start w:val="1"/>
      <w:numFmt w:val="lowerLetter"/>
      <w:lvlText w:val="%8."/>
      <w:lvlJc w:val="left"/>
      <w:pPr>
        <w:tabs>
          <w:tab w:val="num" w:pos="6120"/>
        </w:tabs>
        <w:ind w:left="6120" w:hanging="360"/>
      </w:pPr>
      <w:rPr>
        <w:rFonts w:ascii="Arial" w:eastAsia="Arial" w:hAnsi="Arial" w:cs="Arial"/>
        <w:position w:val="0"/>
        <w:sz w:val="24"/>
        <w:szCs w:val="24"/>
        <w:lang w:val="en-US"/>
      </w:rPr>
    </w:lvl>
    <w:lvl w:ilvl="8">
      <w:start w:val="1"/>
      <w:numFmt w:val="lowerRoman"/>
      <w:lvlText w:val="%9."/>
      <w:lvlJc w:val="left"/>
      <w:pPr>
        <w:tabs>
          <w:tab w:val="num" w:pos="6840"/>
        </w:tabs>
        <w:ind w:left="6840" w:hanging="296"/>
      </w:pPr>
      <w:rPr>
        <w:rFonts w:ascii="Arial" w:eastAsia="Arial" w:hAnsi="Arial" w:cs="Arial"/>
        <w:position w:val="0"/>
        <w:sz w:val="24"/>
        <w:szCs w:val="24"/>
        <w:lang w:val="en-US"/>
      </w:rPr>
    </w:lvl>
  </w:abstractNum>
  <w:abstractNum w:abstractNumId="44">
    <w:nsid w:val="510B6062"/>
    <w:multiLevelType w:val="multilevel"/>
    <w:tmpl w:val="B79A2CAE"/>
    <w:styleLink w:val="ImportedStyle5"/>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45">
    <w:nsid w:val="55BC4370"/>
    <w:multiLevelType w:val="multilevel"/>
    <w:tmpl w:val="DEA8969C"/>
    <w:styleLink w:val="ImportedStyle12"/>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46">
    <w:nsid w:val="564F560B"/>
    <w:multiLevelType w:val="multilevel"/>
    <w:tmpl w:val="4D82D228"/>
    <w:lvl w:ilvl="0">
      <w:start w:val="1"/>
      <w:numFmt w:val="bullet"/>
      <w:lvlText w:val="•"/>
      <w:lvlJc w:val="left"/>
      <w:pPr>
        <w:tabs>
          <w:tab w:val="num" w:pos="720"/>
        </w:tabs>
        <w:ind w:left="720" w:hanging="360"/>
      </w:pPr>
      <w:rPr>
        <w:rFonts w:ascii="Arial" w:eastAsia="Arial" w:hAnsi="Arial" w:cs="Arial"/>
        <w:position w:val="0"/>
        <w:sz w:val="24"/>
        <w:szCs w:val="24"/>
      </w:rPr>
    </w:lvl>
    <w:lvl w:ilvl="1">
      <w:numFmt w:val="bullet"/>
      <w:lvlText w:val="o"/>
      <w:lvlJc w:val="left"/>
      <w:pPr>
        <w:tabs>
          <w:tab w:val="num" w:pos="1440"/>
        </w:tabs>
        <w:ind w:left="1440" w:hanging="360"/>
      </w:pPr>
      <w:rPr>
        <w:rFonts w:ascii="Arial" w:eastAsia="Arial" w:hAnsi="Arial" w:cs="Arial"/>
        <w:position w:val="0"/>
        <w:sz w:val="22"/>
        <w:szCs w:val="22"/>
      </w:rPr>
    </w:lvl>
    <w:lvl w:ilvl="2">
      <w:start w:val="1"/>
      <w:numFmt w:val="bullet"/>
      <w:lvlText w:val="▪"/>
      <w:lvlJc w:val="left"/>
      <w:pPr>
        <w:tabs>
          <w:tab w:val="num" w:pos="2160"/>
        </w:tabs>
        <w:ind w:left="2160" w:hanging="360"/>
      </w:pPr>
      <w:rPr>
        <w:rFonts w:ascii="Arial" w:eastAsia="Arial" w:hAnsi="Arial" w:cs="Arial"/>
        <w:position w:val="0"/>
        <w:sz w:val="24"/>
        <w:szCs w:val="24"/>
      </w:rPr>
    </w:lvl>
    <w:lvl w:ilvl="3">
      <w:start w:val="1"/>
      <w:numFmt w:val="bullet"/>
      <w:lvlText w:val="•"/>
      <w:lvlJc w:val="left"/>
      <w:pPr>
        <w:tabs>
          <w:tab w:val="num" w:pos="2880"/>
        </w:tabs>
        <w:ind w:left="2880" w:hanging="360"/>
      </w:pPr>
      <w:rPr>
        <w:rFonts w:ascii="Arial" w:eastAsia="Arial" w:hAnsi="Arial" w:cs="Arial"/>
        <w:position w:val="0"/>
        <w:sz w:val="24"/>
        <w:szCs w:val="24"/>
      </w:rPr>
    </w:lvl>
    <w:lvl w:ilvl="4">
      <w:start w:val="1"/>
      <w:numFmt w:val="bullet"/>
      <w:lvlText w:val="o"/>
      <w:lvlJc w:val="left"/>
      <w:pPr>
        <w:tabs>
          <w:tab w:val="num" w:pos="3600"/>
        </w:tabs>
        <w:ind w:left="3600" w:hanging="360"/>
      </w:pPr>
      <w:rPr>
        <w:rFonts w:ascii="Arial" w:eastAsia="Arial" w:hAnsi="Arial" w:cs="Arial"/>
        <w:position w:val="0"/>
        <w:sz w:val="24"/>
        <w:szCs w:val="24"/>
      </w:rPr>
    </w:lvl>
    <w:lvl w:ilvl="5">
      <w:start w:val="1"/>
      <w:numFmt w:val="bullet"/>
      <w:lvlText w:val="▪"/>
      <w:lvlJc w:val="left"/>
      <w:pPr>
        <w:tabs>
          <w:tab w:val="num" w:pos="4320"/>
        </w:tabs>
        <w:ind w:left="4320" w:hanging="360"/>
      </w:pPr>
      <w:rPr>
        <w:rFonts w:ascii="Arial" w:eastAsia="Arial" w:hAnsi="Arial" w:cs="Arial"/>
        <w:position w:val="0"/>
        <w:sz w:val="24"/>
        <w:szCs w:val="24"/>
      </w:rPr>
    </w:lvl>
    <w:lvl w:ilvl="6">
      <w:start w:val="1"/>
      <w:numFmt w:val="bullet"/>
      <w:lvlText w:val="•"/>
      <w:lvlJc w:val="left"/>
      <w:pPr>
        <w:tabs>
          <w:tab w:val="num" w:pos="5040"/>
        </w:tabs>
        <w:ind w:left="5040" w:hanging="360"/>
      </w:pPr>
      <w:rPr>
        <w:rFonts w:ascii="Arial" w:eastAsia="Arial" w:hAnsi="Arial" w:cs="Arial"/>
        <w:position w:val="0"/>
        <w:sz w:val="24"/>
        <w:szCs w:val="24"/>
      </w:rPr>
    </w:lvl>
    <w:lvl w:ilvl="7">
      <w:start w:val="1"/>
      <w:numFmt w:val="bullet"/>
      <w:lvlText w:val="o"/>
      <w:lvlJc w:val="left"/>
      <w:pPr>
        <w:tabs>
          <w:tab w:val="num" w:pos="5760"/>
        </w:tabs>
        <w:ind w:left="5760" w:hanging="360"/>
      </w:pPr>
      <w:rPr>
        <w:rFonts w:ascii="Arial" w:eastAsia="Arial" w:hAnsi="Arial" w:cs="Arial"/>
        <w:position w:val="0"/>
        <w:sz w:val="24"/>
        <w:szCs w:val="24"/>
      </w:rPr>
    </w:lvl>
    <w:lvl w:ilvl="8">
      <w:start w:val="1"/>
      <w:numFmt w:val="bullet"/>
      <w:lvlText w:val="▪"/>
      <w:lvlJc w:val="left"/>
      <w:pPr>
        <w:tabs>
          <w:tab w:val="num" w:pos="6480"/>
        </w:tabs>
        <w:ind w:left="6480" w:hanging="360"/>
      </w:pPr>
      <w:rPr>
        <w:rFonts w:ascii="Arial" w:eastAsia="Arial" w:hAnsi="Arial" w:cs="Arial"/>
        <w:position w:val="0"/>
        <w:sz w:val="24"/>
        <w:szCs w:val="24"/>
      </w:rPr>
    </w:lvl>
  </w:abstractNum>
  <w:abstractNum w:abstractNumId="47">
    <w:nsid w:val="56B17A70"/>
    <w:multiLevelType w:val="multilevel"/>
    <w:tmpl w:val="CC52FC60"/>
    <w:styleLink w:val="List7"/>
    <w:lvl w:ilvl="0">
      <w:start w:val="1"/>
      <w:numFmt w:val="decimal"/>
      <w:lvlText w:val="%1."/>
      <w:lvlJc w:val="left"/>
      <w:pPr>
        <w:tabs>
          <w:tab w:val="num" w:pos="1050"/>
        </w:tabs>
        <w:ind w:left="1050" w:hanging="330"/>
      </w:pPr>
      <w:rPr>
        <w:rFonts w:ascii="Arial" w:eastAsia="Arial" w:hAnsi="Arial" w:cs="Arial"/>
        <w:position w:val="0"/>
        <w:sz w:val="24"/>
        <w:szCs w:val="24"/>
        <w:lang w:val="en-US"/>
      </w:rPr>
    </w:lvl>
    <w:lvl w:ilvl="1">
      <w:start w:val="1"/>
      <w:numFmt w:val="lowerLetter"/>
      <w:lvlText w:val="%2."/>
      <w:lvlJc w:val="left"/>
      <w:pPr>
        <w:tabs>
          <w:tab w:val="num" w:pos="1800"/>
        </w:tabs>
        <w:ind w:left="1800" w:hanging="360"/>
      </w:pPr>
      <w:rPr>
        <w:rFonts w:ascii="Arial" w:eastAsia="Arial" w:hAnsi="Arial" w:cs="Arial"/>
        <w:position w:val="0"/>
        <w:sz w:val="24"/>
        <w:szCs w:val="24"/>
        <w:lang w:val="en-US"/>
      </w:rPr>
    </w:lvl>
    <w:lvl w:ilvl="2">
      <w:start w:val="1"/>
      <w:numFmt w:val="lowerRoman"/>
      <w:lvlText w:val="%3."/>
      <w:lvlJc w:val="left"/>
      <w:pPr>
        <w:tabs>
          <w:tab w:val="num" w:pos="2520"/>
        </w:tabs>
        <w:ind w:left="2520" w:hanging="296"/>
      </w:pPr>
      <w:rPr>
        <w:rFonts w:ascii="Arial" w:eastAsia="Arial" w:hAnsi="Arial" w:cs="Arial"/>
        <w:position w:val="0"/>
        <w:sz w:val="24"/>
        <w:szCs w:val="24"/>
        <w:lang w:val="en-US"/>
      </w:rPr>
    </w:lvl>
    <w:lvl w:ilvl="3">
      <w:start w:val="1"/>
      <w:numFmt w:val="decimal"/>
      <w:lvlText w:val="%4."/>
      <w:lvlJc w:val="left"/>
      <w:pPr>
        <w:tabs>
          <w:tab w:val="num" w:pos="3240"/>
        </w:tabs>
        <w:ind w:left="3240" w:hanging="360"/>
      </w:pPr>
      <w:rPr>
        <w:rFonts w:ascii="Arial" w:eastAsia="Arial" w:hAnsi="Arial" w:cs="Arial"/>
        <w:position w:val="0"/>
        <w:sz w:val="24"/>
        <w:szCs w:val="24"/>
        <w:lang w:val="en-US"/>
      </w:rPr>
    </w:lvl>
    <w:lvl w:ilvl="4">
      <w:start w:val="1"/>
      <w:numFmt w:val="lowerLetter"/>
      <w:lvlText w:val="%5."/>
      <w:lvlJc w:val="left"/>
      <w:pPr>
        <w:tabs>
          <w:tab w:val="num" w:pos="3960"/>
        </w:tabs>
        <w:ind w:left="3960" w:hanging="360"/>
      </w:pPr>
      <w:rPr>
        <w:rFonts w:ascii="Arial" w:eastAsia="Arial" w:hAnsi="Arial" w:cs="Arial"/>
        <w:position w:val="0"/>
        <w:sz w:val="24"/>
        <w:szCs w:val="24"/>
        <w:lang w:val="en-US"/>
      </w:rPr>
    </w:lvl>
    <w:lvl w:ilvl="5">
      <w:start w:val="1"/>
      <w:numFmt w:val="lowerRoman"/>
      <w:lvlText w:val="%6."/>
      <w:lvlJc w:val="left"/>
      <w:pPr>
        <w:tabs>
          <w:tab w:val="num" w:pos="4680"/>
        </w:tabs>
        <w:ind w:left="4680" w:hanging="296"/>
      </w:pPr>
      <w:rPr>
        <w:rFonts w:ascii="Arial" w:eastAsia="Arial" w:hAnsi="Arial" w:cs="Arial"/>
        <w:position w:val="0"/>
        <w:sz w:val="24"/>
        <w:szCs w:val="24"/>
        <w:lang w:val="en-US"/>
      </w:rPr>
    </w:lvl>
    <w:lvl w:ilvl="6">
      <w:start w:val="1"/>
      <w:numFmt w:val="decimal"/>
      <w:lvlText w:val="%7."/>
      <w:lvlJc w:val="left"/>
      <w:pPr>
        <w:tabs>
          <w:tab w:val="num" w:pos="5400"/>
        </w:tabs>
        <w:ind w:left="5400" w:hanging="360"/>
      </w:pPr>
      <w:rPr>
        <w:rFonts w:ascii="Arial" w:eastAsia="Arial" w:hAnsi="Arial" w:cs="Arial"/>
        <w:position w:val="0"/>
        <w:sz w:val="24"/>
        <w:szCs w:val="24"/>
        <w:lang w:val="en-US"/>
      </w:rPr>
    </w:lvl>
    <w:lvl w:ilvl="7">
      <w:start w:val="1"/>
      <w:numFmt w:val="lowerLetter"/>
      <w:lvlText w:val="%8."/>
      <w:lvlJc w:val="left"/>
      <w:pPr>
        <w:tabs>
          <w:tab w:val="num" w:pos="6120"/>
        </w:tabs>
        <w:ind w:left="6120" w:hanging="360"/>
      </w:pPr>
      <w:rPr>
        <w:rFonts w:ascii="Arial" w:eastAsia="Arial" w:hAnsi="Arial" w:cs="Arial"/>
        <w:position w:val="0"/>
        <w:sz w:val="24"/>
        <w:szCs w:val="24"/>
        <w:lang w:val="en-US"/>
      </w:rPr>
    </w:lvl>
    <w:lvl w:ilvl="8">
      <w:start w:val="1"/>
      <w:numFmt w:val="lowerRoman"/>
      <w:lvlText w:val="%9."/>
      <w:lvlJc w:val="left"/>
      <w:pPr>
        <w:tabs>
          <w:tab w:val="num" w:pos="6840"/>
        </w:tabs>
        <w:ind w:left="6840" w:hanging="296"/>
      </w:pPr>
      <w:rPr>
        <w:rFonts w:ascii="Arial" w:eastAsia="Arial" w:hAnsi="Arial" w:cs="Arial"/>
        <w:position w:val="0"/>
        <w:sz w:val="24"/>
        <w:szCs w:val="24"/>
        <w:lang w:val="en-US"/>
      </w:rPr>
    </w:lvl>
  </w:abstractNum>
  <w:abstractNum w:abstractNumId="48">
    <w:nsid w:val="57A06A13"/>
    <w:multiLevelType w:val="multilevel"/>
    <w:tmpl w:val="2CCA9078"/>
    <w:styleLink w:val="ImportedStyle40"/>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49">
    <w:nsid w:val="59DB69C0"/>
    <w:multiLevelType w:val="multilevel"/>
    <w:tmpl w:val="69183B4E"/>
    <w:styleLink w:val="ImportedStyle24"/>
    <w:lvl w:ilvl="0">
      <w:start w:val="1"/>
      <w:numFmt w:val="bullet"/>
      <w:lvlText w:val="o"/>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50">
    <w:nsid w:val="5C4174D9"/>
    <w:multiLevelType w:val="multilevel"/>
    <w:tmpl w:val="160E910E"/>
    <w:lvl w:ilvl="0">
      <w:numFmt w:val="bullet"/>
      <w:lvlText w:val="o"/>
      <w:lvlJc w:val="left"/>
      <w:pPr>
        <w:tabs>
          <w:tab w:val="num" w:pos="1080"/>
        </w:tabs>
        <w:ind w:left="1080" w:hanging="360"/>
      </w:pPr>
      <w:rPr>
        <w:rFonts w:ascii="Arial" w:eastAsia="Arial" w:hAnsi="Arial" w:cs="Arial"/>
        <w:position w:val="0"/>
        <w:sz w:val="22"/>
        <w:szCs w:val="22"/>
      </w:rPr>
    </w:lvl>
    <w:lvl w:ilvl="1">
      <w:start w:val="1"/>
      <w:numFmt w:val="bullet"/>
      <w:lvlText w:val="o"/>
      <w:lvlJc w:val="left"/>
      <w:pPr>
        <w:tabs>
          <w:tab w:val="num" w:pos="1800"/>
        </w:tabs>
        <w:ind w:left="1800" w:hanging="360"/>
      </w:pPr>
      <w:rPr>
        <w:rFonts w:ascii="Arial" w:eastAsia="Arial" w:hAnsi="Arial" w:cs="Arial"/>
        <w:position w:val="0"/>
        <w:sz w:val="24"/>
        <w:szCs w:val="24"/>
      </w:rPr>
    </w:lvl>
    <w:lvl w:ilvl="2">
      <w:start w:val="1"/>
      <w:numFmt w:val="bullet"/>
      <w:lvlText w:val="▪"/>
      <w:lvlJc w:val="left"/>
      <w:pPr>
        <w:tabs>
          <w:tab w:val="num" w:pos="2520"/>
        </w:tabs>
        <w:ind w:left="2520" w:hanging="360"/>
      </w:pPr>
      <w:rPr>
        <w:rFonts w:ascii="Arial" w:eastAsia="Arial" w:hAnsi="Arial" w:cs="Arial"/>
        <w:position w:val="0"/>
        <w:sz w:val="24"/>
        <w:szCs w:val="24"/>
      </w:rPr>
    </w:lvl>
    <w:lvl w:ilvl="3">
      <w:start w:val="1"/>
      <w:numFmt w:val="bullet"/>
      <w:lvlText w:val="•"/>
      <w:lvlJc w:val="left"/>
      <w:pPr>
        <w:tabs>
          <w:tab w:val="num" w:pos="3240"/>
        </w:tabs>
        <w:ind w:left="3240" w:hanging="360"/>
      </w:pPr>
      <w:rPr>
        <w:rFonts w:ascii="Arial" w:eastAsia="Arial" w:hAnsi="Arial" w:cs="Arial"/>
        <w:position w:val="0"/>
        <w:sz w:val="24"/>
        <w:szCs w:val="24"/>
      </w:rPr>
    </w:lvl>
    <w:lvl w:ilvl="4">
      <w:start w:val="1"/>
      <w:numFmt w:val="bullet"/>
      <w:lvlText w:val="o"/>
      <w:lvlJc w:val="left"/>
      <w:pPr>
        <w:tabs>
          <w:tab w:val="num" w:pos="3960"/>
        </w:tabs>
        <w:ind w:left="3960" w:hanging="360"/>
      </w:pPr>
      <w:rPr>
        <w:rFonts w:ascii="Arial" w:eastAsia="Arial" w:hAnsi="Arial" w:cs="Arial"/>
        <w:position w:val="0"/>
        <w:sz w:val="24"/>
        <w:szCs w:val="24"/>
      </w:rPr>
    </w:lvl>
    <w:lvl w:ilvl="5">
      <w:start w:val="1"/>
      <w:numFmt w:val="bullet"/>
      <w:lvlText w:val="▪"/>
      <w:lvlJc w:val="left"/>
      <w:pPr>
        <w:tabs>
          <w:tab w:val="num" w:pos="4680"/>
        </w:tabs>
        <w:ind w:left="4680" w:hanging="360"/>
      </w:pPr>
      <w:rPr>
        <w:rFonts w:ascii="Arial" w:eastAsia="Arial" w:hAnsi="Arial" w:cs="Arial"/>
        <w:position w:val="0"/>
        <w:sz w:val="24"/>
        <w:szCs w:val="24"/>
      </w:rPr>
    </w:lvl>
    <w:lvl w:ilvl="6">
      <w:start w:val="1"/>
      <w:numFmt w:val="bullet"/>
      <w:lvlText w:val="•"/>
      <w:lvlJc w:val="left"/>
      <w:pPr>
        <w:tabs>
          <w:tab w:val="num" w:pos="5400"/>
        </w:tabs>
        <w:ind w:left="5400" w:hanging="360"/>
      </w:pPr>
      <w:rPr>
        <w:rFonts w:ascii="Arial" w:eastAsia="Arial" w:hAnsi="Arial" w:cs="Arial"/>
        <w:position w:val="0"/>
        <w:sz w:val="24"/>
        <w:szCs w:val="24"/>
      </w:rPr>
    </w:lvl>
    <w:lvl w:ilvl="7">
      <w:start w:val="1"/>
      <w:numFmt w:val="bullet"/>
      <w:lvlText w:val="o"/>
      <w:lvlJc w:val="left"/>
      <w:pPr>
        <w:tabs>
          <w:tab w:val="num" w:pos="6120"/>
        </w:tabs>
        <w:ind w:left="6120" w:hanging="360"/>
      </w:pPr>
      <w:rPr>
        <w:rFonts w:ascii="Arial" w:eastAsia="Arial" w:hAnsi="Arial" w:cs="Arial"/>
        <w:position w:val="0"/>
        <w:sz w:val="24"/>
        <w:szCs w:val="24"/>
      </w:rPr>
    </w:lvl>
    <w:lvl w:ilvl="8">
      <w:start w:val="1"/>
      <w:numFmt w:val="bullet"/>
      <w:lvlText w:val="▪"/>
      <w:lvlJc w:val="left"/>
      <w:pPr>
        <w:tabs>
          <w:tab w:val="num" w:pos="6840"/>
        </w:tabs>
        <w:ind w:left="6840" w:hanging="360"/>
      </w:pPr>
      <w:rPr>
        <w:rFonts w:ascii="Arial" w:eastAsia="Arial" w:hAnsi="Arial" w:cs="Arial"/>
        <w:position w:val="0"/>
        <w:sz w:val="24"/>
        <w:szCs w:val="24"/>
      </w:rPr>
    </w:lvl>
  </w:abstractNum>
  <w:abstractNum w:abstractNumId="51">
    <w:nsid w:val="5C7D71D5"/>
    <w:multiLevelType w:val="multilevel"/>
    <w:tmpl w:val="735E694A"/>
    <w:styleLink w:val="ImportedStyle47"/>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52">
    <w:nsid w:val="5C9330A0"/>
    <w:multiLevelType w:val="multilevel"/>
    <w:tmpl w:val="6B5AF56C"/>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53">
    <w:nsid w:val="5CB54CC6"/>
    <w:multiLevelType w:val="multilevel"/>
    <w:tmpl w:val="36D4E7B2"/>
    <w:styleLink w:val="ImportedStyle25"/>
    <w:lvl w:ilvl="0">
      <w:start w:val="1"/>
      <w:numFmt w:val="bullet"/>
      <w:lvlText w:val="o"/>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54">
    <w:nsid w:val="5DB838C6"/>
    <w:multiLevelType w:val="multilevel"/>
    <w:tmpl w:val="A5067768"/>
    <w:styleLink w:val="ImportedStyle2"/>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55">
    <w:nsid w:val="60027D76"/>
    <w:multiLevelType w:val="multilevel"/>
    <w:tmpl w:val="E9283DC0"/>
    <w:styleLink w:val="ImportedStyle13"/>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56">
    <w:nsid w:val="6836324B"/>
    <w:multiLevelType w:val="multilevel"/>
    <w:tmpl w:val="4CA6D46E"/>
    <w:styleLink w:val="ImportedStyle31"/>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57">
    <w:nsid w:val="68B23FE2"/>
    <w:multiLevelType w:val="multilevel"/>
    <w:tmpl w:val="26D4F950"/>
    <w:styleLink w:val="List31"/>
    <w:lvl w:ilvl="0">
      <w:start w:val="1"/>
      <w:numFmt w:val="decimal"/>
      <w:lvlText w:val="%1."/>
      <w:lvlJc w:val="left"/>
      <w:pPr>
        <w:tabs>
          <w:tab w:val="num" w:pos="1050"/>
        </w:tabs>
        <w:ind w:left="1050" w:hanging="330"/>
      </w:pPr>
      <w:rPr>
        <w:rFonts w:ascii="Arial" w:eastAsia="Arial" w:hAnsi="Arial" w:cs="Arial"/>
        <w:position w:val="0"/>
        <w:sz w:val="24"/>
        <w:szCs w:val="24"/>
        <w:lang w:val="en-US"/>
      </w:rPr>
    </w:lvl>
    <w:lvl w:ilvl="1">
      <w:start w:val="1"/>
      <w:numFmt w:val="lowerLetter"/>
      <w:lvlText w:val="%2."/>
      <w:lvlJc w:val="left"/>
      <w:pPr>
        <w:tabs>
          <w:tab w:val="num" w:pos="1800"/>
        </w:tabs>
        <w:ind w:left="1800" w:hanging="360"/>
      </w:pPr>
      <w:rPr>
        <w:rFonts w:ascii="Arial" w:eastAsia="Arial" w:hAnsi="Arial" w:cs="Arial"/>
        <w:position w:val="0"/>
        <w:sz w:val="24"/>
        <w:szCs w:val="24"/>
        <w:lang w:val="en-US"/>
      </w:rPr>
    </w:lvl>
    <w:lvl w:ilvl="2">
      <w:start w:val="1"/>
      <w:numFmt w:val="lowerRoman"/>
      <w:lvlText w:val="%3."/>
      <w:lvlJc w:val="left"/>
      <w:pPr>
        <w:tabs>
          <w:tab w:val="num" w:pos="2520"/>
        </w:tabs>
        <w:ind w:left="2520" w:hanging="296"/>
      </w:pPr>
      <w:rPr>
        <w:rFonts w:ascii="Arial" w:eastAsia="Arial" w:hAnsi="Arial" w:cs="Arial"/>
        <w:position w:val="0"/>
        <w:sz w:val="24"/>
        <w:szCs w:val="24"/>
        <w:lang w:val="en-US"/>
      </w:rPr>
    </w:lvl>
    <w:lvl w:ilvl="3">
      <w:start w:val="1"/>
      <w:numFmt w:val="decimal"/>
      <w:lvlText w:val="%4."/>
      <w:lvlJc w:val="left"/>
      <w:pPr>
        <w:tabs>
          <w:tab w:val="num" w:pos="3240"/>
        </w:tabs>
        <w:ind w:left="3240" w:hanging="360"/>
      </w:pPr>
      <w:rPr>
        <w:rFonts w:ascii="Arial" w:eastAsia="Arial" w:hAnsi="Arial" w:cs="Arial"/>
        <w:position w:val="0"/>
        <w:sz w:val="24"/>
        <w:szCs w:val="24"/>
        <w:lang w:val="en-US"/>
      </w:rPr>
    </w:lvl>
    <w:lvl w:ilvl="4">
      <w:start w:val="1"/>
      <w:numFmt w:val="lowerLetter"/>
      <w:lvlText w:val="%5."/>
      <w:lvlJc w:val="left"/>
      <w:pPr>
        <w:tabs>
          <w:tab w:val="num" w:pos="3960"/>
        </w:tabs>
        <w:ind w:left="3960" w:hanging="360"/>
      </w:pPr>
      <w:rPr>
        <w:rFonts w:ascii="Arial" w:eastAsia="Arial" w:hAnsi="Arial" w:cs="Arial"/>
        <w:position w:val="0"/>
        <w:sz w:val="24"/>
        <w:szCs w:val="24"/>
        <w:lang w:val="en-US"/>
      </w:rPr>
    </w:lvl>
    <w:lvl w:ilvl="5">
      <w:start w:val="1"/>
      <w:numFmt w:val="lowerRoman"/>
      <w:lvlText w:val="%6."/>
      <w:lvlJc w:val="left"/>
      <w:pPr>
        <w:tabs>
          <w:tab w:val="num" w:pos="4680"/>
        </w:tabs>
        <w:ind w:left="4680" w:hanging="296"/>
      </w:pPr>
      <w:rPr>
        <w:rFonts w:ascii="Arial" w:eastAsia="Arial" w:hAnsi="Arial" w:cs="Arial"/>
        <w:position w:val="0"/>
        <w:sz w:val="24"/>
        <w:szCs w:val="24"/>
        <w:lang w:val="en-US"/>
      </w:rPr>
    </w:lvl>
    <w:lvl w:ilvl="6">
      <w:start w:val="1"/>
      <w:numFmt w:val="decimal"/>
      <w:lvlText w:val="%7."/>
      <w:lvlJc w:val="left"/>
      <w:pPr>
        <w:tabs>
          <w:tab w:val="num" w:pos="5400"/>
        </w:tabs>
        <w:ind w:left="5400" w:hanging="360"/>
      </w:pPr>
      <w:rPr>
        <w:rFonts w:ascii="Arial" w:eastAsia="Arial" w:hAnsi="Arial" w:cs="Arial"/>
        <w:position w:val="0"/>
        <w:sz w:val="24"/>
        <w:szCs w:val="24"/>
        <w:lang w:val="en-US"/>
      </w:rPr>
    </w:lvl>
    <w:lvl w:ilvl="7">
      <w:start w:val="1"/>
      <w:numFmt w:val="lowerLetter"/>
      <w:lvlText w:val="%8."/>
      <w:lvlJc w:val="left"/>
      <w:pPr>
        <w:tabs>
          <w:tab w:val="num" w:pos="6120"/>
        </w:tabs>
        <w:ind w:left="6120" w:hanging="360"/>
      </w:pPr>
      <w:rPr>
        <w:rFonts w:ascii="Arial" w:eastAsia="Arial" w:hAnsi="Arial" w:cs="Arial"/>
        <w:position w:val="0"/>
        <w:sz w:val="24"/>
        <w:szCs w:val="24"/>
        <w:lang w:val="en-US"/>
      </w:rPr>
    </w:lvl>
    <w:lvl w:ilvl="8">
      <w:start w:val="1"/>
      <w:numFmt w:val="lowerRoman"/>
      <w:lvlText w:val="%9."/>
      <w:lvlJc w:val="left"/>
      <w:pPr>
        <w:tabs>
          <w:tab w:val="num" w:pos="6840"/>
        </w:tabs>
        <w:ind w:left="6840" w:hanging="296"/>
      </w:pPr>
      <w:rPr>
        <w:rFonts w:ascii="Arial" w:eastAsia="Arial" w:hAnsi="Arial" w:cs="Arial"/>
        <w:position w:val="0"/>
        <w:sz w:val="24"/>
        <w:szCs w:val="24"/>
        <w:lang w:val="en-US"/>
      </w:rPr>
    </w:lvl>
  </w:abstractNum>
  <w:abstractNum w:abstractNumId="58">
    <w:nsid w:val="6C344AE1"/>
    <w:multiLevelType w:val="multilevel"/>
    <w:tmpl w:val="AFEEB4BC"/>
    <w:styleLink w:val="ImportedStyle30"/>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59">
    <w:nsid w:val="6DB92E6E"/>
    <w:multiLevelType w:val="multilevel"/>
    <w:tmpl w:val="D2E8B3D6"/>
    <w:styleLink w:val="List51"/>
    <w:lvl w:ilvl="0">
      <w:start w:val="1"/>
      <w:numFmt w:val="decimal"/>
      <w:lvlText w:val="%1."/>
      <w:lvlJc w:val="left"/>
      <w:pPr>
        <w:tabs>
          <w:tab w:val="num" w:pos="1050"/>
        </w:tabs>
        <w:ind w:left="1050" w:hanging="330"/>
      </w:pPr>
      <w:rPr>
        <w:rFonts w:ascii="Arial" w:eastAsia="Arial" w:hAnsi="Arial" w:cs="Arial"/>
        <w:position w:val="0"/>
        <w:sz w:val="24"/>
        <w:szCs w:val="24"/>
        <w:lang w:val="en-US"/>
      </w:rPr>
    </w:lvl>
    <w:lvl w:ilvl="1">
      <w:start w:val="1"/>
      <w:numFmt w:val="lowerLetter"/>
      <w:lvlText w:val="%2."/>
      <w:lvlJc w:val="left"/>
      <w:pPr>
        <w:tabs>
          <w:tab w:val="num" w:pos="1800"/>
        </w:tabs>
        <w:ind w:left="1800" w:hanging="360"/>
      </w:pPr>
      <w:rPr>
        <w:rFonts w:ascii="Arial" w:eastAsia="Arial" w:hAnsi="Arial" w:cs="Arial"/>
        <w:position w:val="0"/>
        <w:sz w:val="24"/>
        <w:szCs w:val="24"/>
        <w:lang w:val="en-US"/>
      </w:rPr>
    </w:lvl>
    <w:lvl w:ilvl="2">
      <w:start w:val="1"/>
      <w:numFmt w:val="lowerRoman"/>
      <w:lvlText w:val="%3."/>
      <w:lvlJc w:val="left"/>
      <w:pPr>
        <w:tabs>
          <w:tab w:val="num" w:pos="2520"/>
        </w:tabs>
        <w:ind w:left="2520" w:hanging="296"/>
      </w:pPr>
      <w:rPr>
        <w:rFonts w:ascii="Arial" w:eastAsia="Arial" w:hAnsi="Arial" w:cs="Arial"/>
        <w:position w:val="0"/>
        <w:sz w:val="24"/>
        <w:szCs w:val="24"/>
        <w:lang w:val="en-US"/>
      </w:rPr>
    </w:lvl>
    <w:lvl w:ilvl="3">
      <w:start w:val="1"/>
      <w:numFmt w:val="decimal"/>
      <w:lvlText w:val="%4."/>
      <w:lvlJc w:val="left"/>
      <w:pPr>
        <w:tabs>
          <w:tab w:val="num" w:pos="3240"/>
        </w:tabs>
        <w:ind w:left="3240" w:hanging="360"/>
      </w:pPr>
      <w:rPr>
        <w:rFonts w:ascii="Arial" w:eastAsia="Arial" w:hAnsi="Arial" w:cs="Arial"/>
        <w:position w:val="0"/>
        <w:sz w:val="24"/>
        <w:szCs w:val="24"/>
        <w:lang w:val="en-US"/>
      </w:rPr>
    </w:lvl>
    <w:lvl w:ilvl="4">
      <w:start w:val="1"/>
      <w:numFmt w:val="lowerLetter"/>
      <w:lvlText w:val="%5."/>
      <w:lvlJc w:val="left"/>
      <w:pPr>
        <w:tabs>
          <w:tab w:val="num" w:pos="3960"/>
        </w:tabs>
        <w:ind w:left="3960" w:hanging="360"/>
      </w:pPr>
      <w:rPr>
        <w:rFonts w:ascii="Arial" w:eastAsia="Arial" w:hAnsi="Arial" w:cs="Arial"/>
        <w:position w:val="0"/>
        <w:sz w:val="24"/>
        <w:szCs w:val="24"/>
        <w:lang w:val="en-US"/>
      </w:rPr>
    </w:lvl>
    <w:lvl w:ilvl="5">
      <w:start w:val="1"/>
      <w:numFmt w:val="lowerRoman"/>
      <w:lvlText w:val="%6."/>
      <w:lvlJc w:val="left"/>
      <w:pPr>
        <w:tabs>
          <w:tab w:val="num" w:pos="4680"/>
        </w:tabs>
        <w:ind w:left="4680" w:hanging="296"/>
      </w:pPr>
      <w:rPr>
        <w:rFonts w:ascii="Arial" w:eastAsia="Arial" w:hAnsi="Arial" w:cs="Arial"/>
        <w:position w:val="0"/>
        <w:sz w:val="24"/>
        <w:szCs w:val="24"/>
        <w:lang w:val="en-US"/>
      </w:rPr>
    </w:lvl>
    <w:lvl w:ilvl="6">
      <w:start w:val="1"/>
      <w:numFmt w:val="decimal"/>
      <w:lvlText w:val="%7."/>
      <w:lvlJc w:val="left"/>
      <w:pPr>
        <w:tabs>
          <w:tab w:val="num" w:pos="5400"/>
        </w:tabs>
        <w:ind w:left="5400" w:hanging="360"/>
      </w:pPr>
      <w:rPr>
        <w:rFonts w:ascii="Arial" w:eastAsia="Arial" w:hAnsi="Arial" w:cs="Arial"/>
        <w:position w:val="0"/>
        <w:sz w:val="24"/>
        <w:szCs w:val="24"/>
        <w:lang w:val="en-US"/>
      </w:rPr>
    </w:lvl>
    <w:lvl w:ilvl="7">
      <w:start w:val="1"/>
      <w:numFmt w:val="lowerLetter"/>
      <w:lvlText w:val="%8."/>
      <w:lvlJc w:val="left"/>
      <w:pPr>
        <w:tabs>
          <w:tab w:val="num" w:pos="6120"/>
        </w:tabs>
        <w:ind w:left="6120" w:hanging="360"/>
      </w:pPr>
      <w:rPr>
        <w:rFonts w:ascii="Arial" w:eastAsia="Arial" w:hAnsi="Arial" w:cs="Arial"/>
        <w:position w:val="0"/>
        <w:sz w:val="24"/>
        <w:szCs w:val="24"/>
        <w:lang w:val="en-US"/>
      </w:rPr>
    </w:lvl>
    <w:lvl w:ilvl="8">
      <w:start w:val="1"/>
      <w:numFmt w:val="lowerRoman"/>
      <w:lvlText w:val="%9."/>
      <w:lvlJc w:val="left"/>
      <w:pPr>
        <w:tabs>
          <w:tab w:val="num" w:pos="6840"/>
        </w:tabs>
        <w:ind w:left="6840" w:hanging="296"/>
      </w:pPr>
      <w:rPr>
        <w:rFonts w:ascii="Arial" w:eastAsia="Arial" w:hAnsi="Arial" w:cs="Arial"/>
        <w:position w:val="0"/>
        <w:sz w:val="24"/>
        <w:szCs w:val="24"/>
        <w:lang w:val="en-US"/>
      </w:rPr>
    </w:lvl>
  </w:abstractNum>
  <w:abstractNum w:abstractNumId="60">
    <w:nsid w:val="6E092A09"/>
    <w:multiLevelType w:val="multilevel"/>
    <w:tmpl w:val="B178F044"/>
    <w:styleLink w:val="ImportedStyle14"/>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61">
    <w:nsid w:val="6F2C4696"/>
    <w:multiLevelType w:val="multilevel"/>
    <w:tmpl w:val="59D0D79C"/>
    <w:styleLink w:val="ImportedStyle43"/>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62">
    <w:nsid w:val="71691EAF"/>
    <w:multiLevelType w:val="multilevel"/>
    <w:tmpl w:val="918E660C"/>
    <w:lvl w:ilvl="0">
      <w:start w:val="1"/>
      <w:numFmt w:val="bullet"/>
      <w:lvlText w:val="•"/>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63">
    <w:nsid w:val="71B7475B"/>
    <w:multiLevelType w:val="multilevel"/>
    <w:tmpl w:val="56A6AC86"/>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abstractNum w:abstractNumId="64">
    <w:nsid w:val="72BA22F1"/>
    <w:multiLevelType w:val="multilevel"/>
    <w:tmpl w:val="4C00EBE6"/>
    <w:styleLink w:val="ImportedStyle10"/>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65">
    <w:nsid w:val="738E6A2F"/>
    <w:multiLevelType w:val="multilevel"/>
    <w:tmpl w:val="D2D23802"/>
    <w:styleLink w:val="ImportedStyle23"/>
    <w:lvl w:ilvl="0">
      <w:start w:val="1"/>
      <w:numFmt w:val="bullet"/>
      <w:lvlText w:val="o"/>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66">
    <w:nsid w:val="76FA276C"/>
    <w:multiLevelType w:val="multilevel"/>
    <w:tmpl w:val="21D66A78"/>
    <w:styleLink w:val="ImportedStyle28"/>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67">
    <w:nsid w:val="78233443"/>
    <w:multiLevelType w:val="multilevel"/>
    <w:tmpl w:val="58DC7FA8"/>
    <w:lvl w:ilvl="0">
      <w:start w:val="1"/>
      <w:numFmt w:val="bullet"/>
      <w:lvlText w:val="o"/>
      <w:lvlJc w:val="left"/>
      <w:pPr>
        <w:tabs>
          <w:tab w:val="num" w:pos="720"/>
        </w:tabs>
        <w:ind w:left="720" w:hanging="360"/>
      </w:pPr>
      <w:rPr>
        <w:rFonts w:ascii="Arial" w:eastAsia="Arial" w:hAnsi="Arial" w:cs="Arial"/>
        <w:position w:val="0"/>
        <w:sz w:val="24"/>
        <w:szCs w:val="24"/>
        <w:lang w:val="en-US"/>
      </w:rPr>
    </w:lvl>
    <w:lvl w:ilvl="1">
      <w:numFmt w:val="bullet"/>
      <w:lvlText w:val="o"/>
      <w:lvlJc w:val="left"/>
      <w:pPr>
        <w:tabs>
          <w:tab w:val="num" w:pos="1440"/>
        </w:tabs>
        <w:ind w:left="1440" w:hanging="360"/>
      </w:pPr>
      <w:rPr>
        <w:rFonts w:ascii="Arial" w:eastAsia="Arial" w:hAnsi="Arial" w:cs="Arial"/>
        <w:position w:val="0"/>
        <w:sz w:val="22"/>
        <w:szCs w:val="22"/>
        <w:lang w:val="en-US"/>
      </w:rPr>
    </w:lvl>
    <w:lvl w:ilvl="2">
      <w:start w:val="1"/>
      <w:numFmt w:val="bullet"/>
      <w:lvlText w:val="▪"/>
      <w:lvlJc w:val="left"/>
      <w:pPr>
        <w:tabs>
          <w:tab w:val="num" w:pos="2160"/>
        </w:tabs>
        <w:ind w:left="2160" w:hanging="360"/>
      </w:pPr>
      <w:rPr>
        <w:rFonts w:ascii="Arial" w:eastAsia="Arial" w:hAnsi="Arial" w:cs="Arial"/>
        <w:position w:val="0"/>
        <w:sz w:val="24"/>
        <w:szCs w:val="24"/>
        <w:lang w:val="en-US"/>
      </w:rPr>
    </w:lvl>
    <w:lvl w:ilvl="3">
      <w:start w:val="1"/>
      <w:numFmt w:val="bullet"/>
      <w:lvlText w:val="•"/>
      <w:lvlJc w:val="left"/>
      <w:pPr>
        <w:tabs>
          <w:tab w:val="num" w:pos="2880"/>
        </w:tabs>
        <w:ind w:left="2880" w:hanging="360"/>
      </w:pPr>
      <w:rPr>
        <w:rFonts w:ascii="Arial" w:eastAsia="Arial" w:hAnsi="Arial" w:cs="Arial"/>
        <w:position w:val="0"/>
        <w:sz w:val="24"/>
        <w:szCs w:val="24"/>
        <w:lang w:val="en-US"/>
      </w:rPr>
    </w:lvl>
    <w:lvl w:ilvl="4">
      <w:start w:val="1"/>
      <w:numFmt w:val="bullet"/>
      <w:lvlText w:val="o"/>
      <w:lvlJc w:val="left"/>
      <w:pPr>
        <w:tabs>
          <w:tab w:val="num" w:pos="3600"/>
        </w:tabs>
        <w:ind w:left="3600" w:hanging="360"/>
      </w:pPr>
      <w:rPr>
        <w:rFonts w:ascii="Arial" w:eastAsia="Arial" w:hAnsi="Arial" w:cs="Arial"/>
        <w:position w:val="0"/>
        <w:sz w:val="24"/>
        <w:szCs w:val="24"/>
        <w:lang w:val="en-US"/>
      </w:rPr>
    </w:lvl>
    <w:lvl w:ilvl="5">
      <w:start w:val="1"/>
      <w:numFmt w:val="bullet"/>
      <w:lvlText w:val="▪"/>
      <w:lvlJc w:val="left"/>
      <w:pPr>
        <w:tabs>
          <w:tab w:val="num" w:pos="4320"/>
        </w:tabs>
        <w:ind w:left="4320" w:hanging="360"/>
      </w:pPr>
      <w:rPr>
        <w:rFonts w:ascii="Arial" w:eastAsia="Arial" w:hAnsi="Arial" w:cs="Arial"/>
        <w:position w:val="0"/>
        <w:sz w:val="24"/>
        <w:szCs w:val="24"/>
        <w:lang w:val="en-US"/>
      </w:rPr>
    </w:lvl>
    <w:lvl w:ilvl="6">
      <w:start w:val="1"/>
      <w:numFmt w:val="bullet"/>
      <w:lvlText w:val="•"/>
      <w:lvlJc w:val="left"/>
      <w:pPr>
        <w:tabs>
          <w:tab w:val="num" w:pos="5040"/>
        </w:tabs>
        <w:ind w:left="5040" w:hanging="360"/>
      </w:pPr>
      <w:rPr>
        <w:rFonts w:ascii="Arial" w:eastAsia="Arial" w:hAnsi="Arial" w:cs="Arial"/>
        <w:position w:val="0"/>
        <w:sz w:val="24"/>
        <w:szCs w:val="24"/>
        <w:lang w:val="en-US"/>
      </w:rPr>
    </w:lvl>
    <w:lvl w:ilvl="7">
      <w:start w:val="1"/>
      <w:numFmt w:val="bullet"/>
      <w:lvlText w:val="o"/>
      <w:lvlJc w:val="left"/>
      <w:pPr>
        <w:tabs>
          <w:tab w:val="num" w:pos="5760"/>
        </w:tabs>
        <w:ind w:left="5760" w:hanging="360"/>
      </w:pPr>
      <w:rPr>
        <w:rFonts w:ascii="Arial" w:eastAsia="Arial" w:hAnsi="Arial" w:cs="Arial"/>
        <w:position w:val="0"/>
        <w:sz w:val="24"/>
        <w:szCs w:val="24"/>
        <w:lang w:val="en-US"/>
      </w:rPr>
    </w:lvl>
    <w:lvl w:ilvl="8">
      <w:start w:val="1"/>
      <w:numFmt w:val="bullet"/>
      <w:lvlText w:val="▪"/>
      <w:lvlJc w:val="left"/>
      <w:pPr>
        <w:tabs>
          <w:tab w:val="num" w:pos="6480"/>
        </w:tabs>
        <w:ind w:left="6480" w:hanging="360"/>
      </w:pPr>
      <w:rPr>
        <w:rFonts w:ascii="Arial" w:eastAsia="Arial" w:hAnsi="Arial" w:cs="Arial"/>
        <w:position w:val="0"/>
        <w:sz w:val="24"/>
        <w:szCs w:val="24"/>
        <w:lang w:val="en-US"/>
      </w:rPr>
    </w:lvl>
  </w:abstractNum>
  <w:abstractNum w:abstractNumId="68">
    <w:nsid w:val="78DC50F4"/>
    <w:multiLevelType w:val="multilevel"/>
    <w:tmpl w:val="DA20A9D0"/>
    <w:styleLink w:val="ImportedStyle16"/>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69">
    <w:nsid w:val="7A8F0E07"/>
    <w:multiLevelType w:val="multilevel"/>
    <w:tmpl w:val="963AA4B0"/>
    <w:styleLink w:val="ImportedStyle39"/>
    <w:lvl w:ilvl="0">
      <w:numFmt w:val="bullet"/>
      <w:lvlText w:val="o"/>
      <w:lvlJc w:val="left"/>
      <w:pPr>
        <w:tabs>
          <w:tab w:val="num" w:pos="1440"/>
        </w:tabs>
        <w:ind w:left="1440" w:hanging="360"/>
      </w:pPr>
      <w:rPr>
        <w:rFonts w:ascii="Arial" w:eastAsia="Arial" w:hAnsi="Arial" w:cs="Arial"/>
        <w:position w:val="0"/>
        <w:sz w:val="22"/>
        <w:szCs w:val="22"/>
        <w:lang w:val="en-US"/>
      </w:rPr>
    </w:lvl>
    <w:lvl w:ilvl="1">
      <w:start w:val="1"/>
      <w:numFmt w:val="bullet"/>
      <w:lvlText w:val="o"/>
      <w:lvlJc w:val="left"/>
      <w:pPr>
        <w:tabs>
          <w:tab w:val="num" w:pos="2160"/>
        </w:tabs>
        <w:ind w:left="2160" w:hanging="360"/>
      </w:pPr>
      <w:rPr>
        <w:rFonts w:ascii="Arial" w:eastAsia="Arial" w:hAnsi="Arial" w:cs="Arial"/>
        <w:position w:val="0"/>
        <w:sz w:val="24"/>
        <w:szCs w:val="24"/>
        <w:lang w:val="en-US"/>
      </w:rPr>
    </w:lvl>
    <w:lvl w:ilvl="2">
      <w:start w:val="1"/>
      <w:numFmt w:val="bullet"/>
      <w:lvlText w:val="▪"/>
      <w:lvlJc w:val="left"/>
      <w:pPr>
        <w:tabs>
          <w:tab w:val="num" w:pos="2880"/>
        </w:tabs>
        <w:ind w:left="2880" w:hanging="360"/>
      </w:pPr>
      <w:rPr>
        <w:rFonts w:ascii="Arial" w:eastAsia="Arial" w:hAnsi="Arial" w:cs="Arial"/>
        <w:position w:val="0"/>
        <w:sz w:val="24"/>
        <w:szCs w:val="24"/>
        <w:lang w:val="en-US"/>
      </w:rPr>
    </w:lvl>
    <w:lvl w:ilvl="3">
      <w:start w:val="1"/>
      <w:numFmt w:val="bullet"/>
      <w:lvlText w:val="•"/>
      <w:lvlJc w:val="left"/>
      <w:pPr>
        <w:tabs>
          <w:tab w:val="num" w:pos="3600"/>
        </w:tabs>
        <w:ind w:left="3600" w:hanging="360"/>
      </w:pPr>
      <w:rPr>
        <w:rFonts w:ascii="Arial" w:eastAsia="Arial" w:hAnsi="Arial" w:cs="Arial"/>
        <w:position w:val="0"/>
        <w:sz w:val="24"/>
        <w:szCs w:val="24"/>
        <w:lang w:val="en-US"/>
      </w:rPr>
    </w:lvl>
    <w:lvl w:ilvl="4">
      <w:start w:val="1"/>
      <w:numFmt w:val="bullet"/>
      <w:lvlText w:val="o"/>
      <w:lvlJc w:val="left"/>
      <w:pPr>
        <w:tabs>
          <w:tab w:val="num" w:pos="4320"/>
        </w:tabs>
        <w:ind w:left="4320" w:hanging="360"/>
      </w:pPr>
      <w:rPr>
        <w:rFonts w:ascii="Arial" w:eastAsia="Arial" w:hAnsi="Arial" w:cs="Arial"/>
        <w:position w:val="0"/>
        <w:sz w:val="24"/>
        <w:szCs w:val="24"/>
        <w:lang w:val="en-US"/>
      </w:rPr>
    </w:lvl>
    <w:lvl w:ilvl="5">
      <w:start w:val="1"/>
      <w:numFmt w:val="bullet"/>
      <w:lvlText w:val="▪"/>
      <w:lvlJc w:val="left"/>
      <w:pPr>
        <w:tabs>
          <w:tab w:val="num" w:pos="5040"/>
        </w:tabs>
        <w:ind w:left="5040" w:hanging="360"/>
      </w:pPr>
      <w:rPr>
        <w:rFonts w:ascii="Arial" w:eastAsia="Arial" w:hAnsi="Arial" w:cs="Arial"/>
        <w:position w:val="0"/>
        <w:sz w:val="24"/>
        <w:szCs w:val="24"/>
        <w:lang w:val="en-US"/>
      </w:rPr>
    </w:lvl>
    <w:lvl w:ilvl="6">
      <w:start w:val="1"/>
      <w:numFmt w:val="bullet"/>
      <w:lvlText w:val="•"/>
      <w:lvlJc w:val="left"/>
      <w:pPr>
        <w:tabs>
          <w:tab w:val="num" w:pos="5760"/>
        </w:tabs>
        <w:ind w:left="5760" w:hanging="360"/>
      </w:pPr>
      <w:rPr>
        <w:rFonts w:ascii="Arial" w:eastAsia="Arial" w:hAnsi="Arial" w:cs="Arial"/>
        <w:position w:val="0"/>
        <w:sz w:val="24"/>
        <w:szCs w:val="24"/>
        <w:lang w:val="en-US"/>
      </w:rPr>
    </w:lvl>
    <w:lvl w:ilvl="7">
      <w:start w:val="1"/>
      <w:numFmt w:val="bullet"/>
      <w:lvlText w:val="o"/>
      <w:lvlJc w:val="left"/>
      <w:pPr>
        <w:tabs>
          <w:tab w:val="num" w:pos="6480"/>
        </w:tabs>
        <w:ind w:left="6480" w:hanging="360"/>
      </w:pPr>
      <w:rPr>
        <w:rFonts w:ascii="Arial" w:eastAsia="Arial" w:hAnsi="Arial" w:cs="Arial"/>
        <w:position w:val="0"/>
        <w:sz w:val="24"/>
        <w:szCs w:val="24"/>
        <w:lang w:val="en-US"/>
      </w:rPr>
    </w:lvl>
    <w:lvl w:ilvl="8">
      <w:start w:val="1"/>
      <w:numFmt w:val="bullet"/>
      <w:lvlText w:val="▪"/>
      <w:lvlJc w:val="left"/>
      <w:pPr>
        <w:tabs>
          <w:tab w:val="num" w:pos="7200"/>
        </w:tabs>
        <w:ind w:left="7200" w:hanging="360"/>
      </w:pPr>
      <w:rPr>
        <w:rFonts w:ascii="Arial" w:eastAsia="Arial" w:hAnsi="Arial" w:cs="Arial"/>
        <w:position w:val="0"/>
        <w:sz w:val="24"/>
        <w:szCs w:val="24"/>
        <w:lang w:val="en-US"/>
      </w:rPr>
    </w:lvl>
  </w:abstractNum>
  <w:abstractNum w:abstractNumId="70">
    <w:nsid w:val="7C4110EB"/>
    <w:multiLevelType w:val="multilevel"/>
    <w:tmpl w:val="93326BC8"/>
    <w:styleLink w:val="ImportedStyle45"/>
    <w:lvl w:ilvl="0">
      <w:numFmt w:val="bullet"/>
      <w:lvlText w:val="o"/>
      <w:lvlJc w:val="left"/>
      <w:pPr>
        <w:tabs>
          <w:tab w:val="num" w:pos="1080"/>
        </w:tabs>
        <w:ind w:left="1080" w:hanging="360"/>
      </w:pPr>
      <w:rPr>
        <w:rFonts w:ascii="Arial" w:eastAsia="Arial" w:hAnsi="Arial" w:cs="Arial"/>
        <w:position w:val="0"/>
        <w:sz w:val="22"/>
        <w:szCs w:val="22"/>
        <w:lang w:val="en-US"/>
      </w:rPr>
    </w:lvl>
    <w:lvl w:ilvl="1">
      <w:start w:val="1"/>
      <w:numFmt w:val="bullet"/>
      <w:lvlText w:val="o"/>
      <w:lvlJc w:val="left"/>
      <w:pPr>
        <w:tabs>
          <w:tab w:val="num" w:pos="1800"/>
        </w:tabs>
        <w:ind w:left="1800" w:hanging="360"/>
      </w:pPr>
      <w:rPr>
        <w:rFonts w:ascii="Arial" w:eastAsia="Arial" w:hAnsi="Arial" w:cs="Arial"/>
        <w:position w:val="0"/>
        <w:sz w:val="24"/>
        <w:szCs w:val="24"/>
        <w:lang w:val="en-US"/>
      </w:rPr>
    </w:lvl>
    <w:lvl w:ilvl="2">
      <w:start w:val="1"/>
      <w:numFmt w:val="bullet"/>
      <w:lvlText w:val="▪"/>
      <w:lvlJc w:val="left"/>
      <w:pPr>
        <w:tabs>
          <w:tab w:val="num" w:pos="2520"/>
        </w:tabs>
        <w:ind w:left="2520" w:hanging="360"/>
      </w:pPr>
      <w:rPr>
        <w:rFonts w:ascii="Arial" w:eastAsia="Arial" w:hAnsi="Arial" w:cs="Arial"/>
        <w:position w:val="0"/>
        <w:sz w:val="24"/>
        <w:szCs w:val="24"/>
        <w:lang w:val="en-US"/>
      </w:rPr>
    </w:lvl>
    <w:lvl w:ilvl="3">
      <w:start w:val="1"/>
      <w:numFmt w:val="bullet"/>
      <w:lvlText w:val="•"/>
      <w:lvlJc w:val="left"/>
      <w:pPr>
        <w:tabs>
          <w:tab w:val="num" w:pos="3240"/>
        </w:tabs>
        <w:ind w:left="3240" w:hanging="360"/>
      </w:pPr>
      <w:rPr>
        <w:rFonts w:ascii="Arial" w:eastAsia="Arial" w:hAnsi="Arial" w:cs="Arial"/>
        <w:position w:val="0"/>
        <w:sz w:val="24"/>
        <w:szCs w:val="24"/>
        <w:lang w:val="en-US"/>
      </w:rPr>
    </w:lvl>
    <w:lvl w:ilvl="4">
      <w:start w:val="1"/>
      <w:numFmt w:val="bullet"/>
      <w:lvlText w:val="o"/>
      <w:lvlJc w:val="left"/>
      <w:pPr>
        <w:tabs>
          <w:tab w:val="num" w:pos="3960"/>
        </w:tabs>
        <w:ind w:left="3960" w:hanging="360"/>
      </w:pPr>
      <w:rPr>
        <w:rFonts w:ascii="Arial" w:eastAsia="Arial" w:hAnsi="Arial" w:cs="Arial"/>
        <w:position w:val="0"/>
        <w:sz w:val="24"/>
        <w:szCs w:val="24"/>
        <w:lang w:val="en-US"/>
      </w:rPr>
    </w:lvl>
    <w:lvl w:ilvl="5">
      <w:start w:val="1"/>
      <w:numFmt w:val="bullet"/>
      <w:lvlText w:val="▪"/>
      <w:lvlJc w:val="left"/>
      <w:pPr>
        <w:tabs>
          <w:tab w:val="num" w:pos="4680"/>
        </w:tabs>
        <w:ind w:left="4680" w:hanging="360"/>
      </w:pPr>
      <w:rPr>
        <w:rFonts w:ascii="Arial" w:eastAsia="Arial" w:hAnsi="Arial" w:cs="Arial"/>
        <w:position w:val="0"/>
        <w:sz w:val="24"/>
        <w:szCs w:val="24"/>
        <w:lang w:val="en-US"/>
      </w:rPr>
    </w:lvl>
    <w:lvl w:ilvl="6">
      <w:start w:val="1"/>
      <w:numFmt w:val="bullet"/>
      <w:lvlText w:val="•"/>
      <w:lvlJc w:val="left"/>
      <w:pPr>
        <w:tabs>
          <w:tab w:val="num" w:pos="5400"/>
        </w:tabs>
        <w:ind w:left="5400" w:hanging="360"/>
      </w:pPr>
      <w:rPr>
        <w:rFonts w:ascii="Arial" w:eastAsia="Arial" w:hAnsi="Arial" w:cs="Arial"/>
        <w:position w:val="0"/>
        <w:sz w:val="24"/>
        <w:szCs w:val="24"/>
        <w:lang w:val="en-US"/>
      </w:rPr>
    </w:lvl>
    <w:lvl w:ilvl="7">
      <w:start w:val="1"/>
      <w:numFmt w:val="bullet"/>
      <w:lvlText w:val="o"/>
      <w:lvlJc w:val="left"/>
      <w:pPr>
        <w:tabs>
          <w:tab w:val="num" w:pos="6120"/>
        </w:tabs>
        <w:ind w:left="6120" w:hanging="360"/>
      </w:pPr>
      <w:rPr>
        <w:rFonts w:ascii="Arial" w:eastAsia="Arial" w:hAnsi="Arial" w:cs="Arial"/>
        <w:position w:val="0"/>
        <w:sz w:val="24"/>
        <w:szCs w:val="24"/>
        <w:lang w:val="en-US"/>
      </w:rPr>
    </w:lvl>
    <w:lvl w:ilvl="8">
      <w:start w:val="1"/>
      <w:numFmt w:val="bullet"/>
      <w:lvlText w:val="▪"/>
      <w:lvlJc w:val="left"/>
      <w:pPr>
        <w:tabs>
          <w:tab w:val="num" w:pos="6840"/>
        </w:tabs>
        <w:ind w:left="6840" w:hanging="360"/>
      </w:pPr>
      <w:rPr>
        <w:rFonts w:ascii="Arial" w:eastAsia="Arial" w:hAnsi="Arial" w:cs="Arial"/>
        <w:position w:val="0"/>
        <w:sz w:val="24"/>
        <w:szCs w:val="24"/>
        <w:lang w:val="en-US"/>
      </w:rPr>
    </w:lvl>
  </w:abstractNum>
  <w:num w:numId="1">
    <w:abstractNumId w:val="43"/>
  </w:num>
  <w:num w:numId="2">
    <w:abstractNumId w:val="19"/>
  </w:num>
  <w:num w:numId="3">
    <w:abstractNumId w:val="54"/>
  </w:num>
  <w:num w:numId="4">
    <w:abstractNumId w:val="4"/>
  </w:num>
  <w:num w:numId="5">
    <w:abstractNumId w:val="37"/>
  </w:num>
  <w:num w:numId="6">
    <w:abstractNumId w:val="44"/>
  </w:num>
  <w:num w:numId="7">
    <w:abstractNumId w:val="32"/>
  </w:num>
  <w:num w:numId="8">
    <w:abstractNumId w:val="34"/>
  </w:num>
  <w:num w:numId="9">
    <w:abstractNumId w:val="24"/>
  </w:num>
  <w:num w:numId="10">
    <w:abstractNumId w:val="35"/>
  </w:num>
  <w:num w:numId="11">
    <w:abstractNumId w:val="64"/>
  </w:num>
  <w:num w:numId="12">
    <w:abstractNumId w:val="36"/>
  </w:num>
  <w:num w:numId="13">
    <w:abstractNumId w:val="45"/>
  </w:num>
  <w:num w:numId="14">
    <w:abstractNumId w:val="55"/>
  </w:num>
  <w:num w:numId="15">
    <w:abstractNumId w:val="60"/>
  </w:num>
  <w:num w:numId="16">
    <w:abstractNumId w:val="14"/>
  </w:num>
  <w:num w:numId="17">
    <w:abstractNumId w:val="68"/>
  </w:num>
  <w:num w:numId="18">
    <w:abstractNumId w:val="30"/>
  </w:num>
  <w:num w:numId="19">
    <w:abstractNumId w:val="31"/>
  </w:num>
  <w:num w:numId="20">
    <w:abstractNumId w:val="29"/>
  </w:num>
  <w:num w:numId="21">
    <w:abstractNumId w:val="33"/>
  </w:num>
  <w:num w:numId="22">
    <w:abstractNumId w:val="23"/>
  </w:num>
  <w:num w:numId="23">
    <w:abstractNumId w:val="65"/>
  </w:num>
  <w:num w:numId="24">
    <w:abstractNumId w:val="49"/>
  </w:num>
  <w:num w:numId="25">
    <w:abstractNumId w:val="67"/>
  </w:num>
  <w:num w:numId="26">
    <w:abstractNumId w:val="53"/>
  </w:num>
  <w:num w:numId="27">
    <w:abstractNumId w:val="18"/>
  </w:num>
  <w:num w:numId="28">
    <w:abstractNumId w:val="66"/>
  </w:num>
  <w:num w:numId="29">
    <w:abstractNumId w:val="12"/>
  </w:num>
  <w:num w:numId="30">
    <w:abstractNumId w:val="58"/>
  </w:num>
  <w:num w:numId="31">
    <w:abstractNumId w:val="56"/>
  </w:num>
  <w:num w:numId="32">
    <w:abstractNumId w:val="46"/>
  </w:num>
  <w:num w:numId="33">
    <w:abstractNumId w:val="0"/>
  </w:num>
  <w:num w:numId="34">
    <w:abstractNumId w:val="15"/>
  </w:num>
  <w:num w:numId="35">
    <w:abstractNumId w:val="8"/>
  </w:num>
  <w:num w:numId="36">
    <w:abstractNumId w:val="39"/>
  </w:num>
  <w:num w:numId="37">
    <w:abstractNumId w:val="62"/>
  </w:num>
  <w:num w:numId="38">
    <w:abstractNumId w:val="20"/>
  </w:num>
  <w:num w:numId="39">
    <w:abstractNumId w:val="17"/>
  </w:num>
  <w:num w:numId="40">
    <w:abstractNumId w:val="5"/>
  </w:num>
  <w:num w:numId="41">
    <w:abstractNumId w:val="69"/>
  </w:num>
  <w:num w:numId="42">
    <w:abstractNumId w:val="48"/>
  </w:num>
  <w:num w:numId="43">
    <w:abstractNumId w:val="52"/>
  </w:num>
  <w:num w:numId="44">
    <w:abstractNumId w:val="11"/>
  </w:num>
  <w:num w:numId="45">
    <w:abstractNumId w:val="42"/>
  </w:num>
  <w:num w:numId="46">
    <w:abstractNumId w:val="7"/>
  </w:num>
  <w:num w:numId="47">
    <w:abstractNumId w:val="63"/>
  </w:num>
  <w:num w:numId="48">
    <w:abstractNumId w:val="26"/>
  </w:num>
  <w:num w:numId="49">
    <w:abstractNumId w:val="21"/>
  </w:num>
  <w:num w:numId="50">
    <w:abstractNumId w:val="16"/>
  </w:num>
  <w:num w:numId="51">
    <w:abstractNumId w:val="3"/>
  </w:num>
  <w:num w:numId="52">
    <w:abstractNumId w:val="57"/>
  </w:num>
  <w:num w:numId="53">
    <w:abstractNumId w:val="38"/>
  </w:num>
  <w:num w:numId="54">
    <w:abstractNumId w:val="59"/>
  </w:num>
  <w:num w:numId="55">
    <w:abstractNumId w:val="25"/>
  </w:num>
  <w:num w:numId="56">
    <w:abstractNumId w:val="47"/>
  </w:num>
  <w:num w:numId="57">
    <w:abstractNumId w:val="10"/>
  </w:num>
  <w:num w:numId="58">
    <w:abstractNumId w:val="6"/>
  </w:num>
  <w:num w:numId="59">
    <w:abstractNumId w:val="2"/>
  </w:num>
  <w:num w:numId="60">
    <w:abstractNumId w:val="1"/>
  </w:num>
  <w:num w:numId="61">
    <w:abstractNumId w:val="61"/>
  </w:num>
  <w:num w:numId="62">
    <w:abstractNumId w:val="13"/>
  </w:num>
  <w:num w:numId="63">
    <w:abstractNumId w:val="70"/>
  </w:num>
  <w:num w:numId="64">
    <w:abstractNumId w:val="27"/>
  </w:num>
  <w:num w:numId="65">
    <w:abstractNumId w:val="51"/>
  </w:num>
  <w:num w:numId="66">
    <w:abstractNumId w:val="40"/>
  </w:num>
  <w:num w:numId="67">
    <w:abstractNumId w:val="41"/>
  </w:num>
  <w:num w:numId="68">
    <w:abstractNumId w:val="50"/>
  </w:num>
  <w:num w:numId="69">
    <w:abstractNumId w:val="22"/>
  </w:num>
  <w:num w:numId="70">
    <w:abstractNumId w:val="9"/>
  </w:num>
  <w:num w:numId="71">
    <w:abstractNumId w:val="28"/>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characterSpacingControl w:val="doNotCompress"/>
  <w:savePreviewPicture/>
  <w:footnotePr>
    <w:footnote w:id="-1"/>
    <w:footnote w:id="0"/>
  </w:footnotePr>
  <w:endnotePr>
    <w:endnote w:id="-1"/>
    <w:endnote w:id="0"/>
  </w:endnotePr>
  <w:compat/>
  <w:rsids>
    <w:rsidRoot w:val="005D260C"/>
    <w:rsid w:val="0017317B"/>
    <w:rsid w:val="001E52FC"/>
    <w:rsid w:val="0054094A"/>
    <w:rsid w:val="005D260C"/>
    <w:rsid w:val="00852668"/>
    <w:rsid w:val="00C23603"/>
    <w:rsid w:val="00C438A3"/>
    <w:rsid w:val="00F20B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D260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D260C"/>
    <w:rPr>
      <w:u w:val="single"/>
    </w:rPr>
  </w:style>
  <w:style w:type="paragraph" w:styleId="Header">
    <w:name w:val="header"/>
    <w:rsid w:val="005D260C"/>
    <w:pPr>
      <w:tabs>
        <w:tab w:val="center" w:pos="4680"/>
        <w:tab w:val="right" w:pos="9360"/>
      </w:tabs>
    </w:pPr>
    <w:rPr>
      <w:rFonts w:ascii="Calibri" w:eastAsia="Calibri" w:hAnsi="Calibri" w:cs="Calibri"/>
      <w:color w:val="000000"/>
      <w:sz w:val="22"/>
      <w:szCs w:val="22"/>
      <w:u w:color="000000"/>
    </w:rPr>
  </w:style>
  <w:style w:type="paragraph" w:styleId="Footer">
    <w:name w:val="footer"/>
    <w:rsid w:val="005D260C"/>
    <w:pPr>
      <w:tabs>
        <w:tab w:val="center" w:pos="4680"/>
        <w:tab w:val="right" w:pos="9360"/>
      </w:tabs>
    </w:pPr>
    <w:rPr>
      <w:rFonts w:ascii="Calibri" w:eastAsia="Calibri" w:hAnsi="Calibri" w:cs="Calibri"/>
      <w:color w:val="000000"/>
      <w:sz w:val="22"/>
      <w:szCs w:val="22"/>
      <w:u w:color="000000"/>
    </w:rPr>
  </w:style>
  <w:style w:type="paragraph" w:customStyle="1" w:styleId="BodyA">
    <w:name w:val="Body A"/>
    <w:rsid w:val="005D260C"/>
    <w:pPr>
      <w:spacing w:after="200" w:line="276" w:lineRule="auto"/>
    </w:pPr>
    <w:rPr>
      <w:rFonts w:ascii="Calibri" w:eastAsia="Calibri" w:hAnsi="Calibri" w:cs="Calibri"/>
      <w:color w:val="000000"/>
      <w:sz w:val="22"/>
      <w:szCs w:val="22"/>
      <w:u w:color="000000"/>
    </w:rPr>
  </w:style>
  <w:style w:type="paragraph" w:styleId="ListParagraph">
    <w:name w:val="List Paragraph"/>
    <w:rsid w:val="005D260C"/>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rsid w:val="005D260C"/>
    <w:pPr>
      <w:numPr>
        <w:numId w:val="1"/>
      </w:numPr>
    </w:pPr>
  </w:style>
  <w:style w:type="numbering" w:customStyle="1" w:styleId="List0">
    <w:name w:val="List 0"/>
    <w:basedOn w:val="ImportedStyle1"/>
    <w:rsid w:val="005D260C"/>
    <w:pPr>
      <w:numPr>
        <w:numId w:val="2"/>
      </w:numPr>
    </w:pPr>
  </w:style>
  <w:style w:type="numbering" w:customStyle="1" w:styleId="ImportedStyle2">
    <w:name w:val="Imported Style 2"/>
    <w:rsid w:val="005D260C"/>
    <w:pPr>
      <w:numPr>
        <w:numId w:val="3"/>
      </w:numPr>
    </w:pPr>
  </w:style>
  <w:style w:type="numbering" w:customStyle="1" w:styleId="ImportedStyle3">
    <w:name w:val="Imported Style 3"/>
    <w:rsid w:val="005D260C"/>
    <w:pPr>
      <w:numPr>
        <w:numId w:val="4"/>
      </w:numPr>
    </w:pPr>
  </w:style>
  <w:style w:type="numbering" w:customStyle="1" w:styleId="ImportedStyle4">
    <w:name w:val="Imported Style 4"/>
    <w:rsid w:val="005D260C"/>
    <w:pPr>
      <w:numPr>
        <w:numId w:val="5"/>
      </w:numPr>
    </w:pPr>
  </w:style>
  <w:style w:type="numbering" w:customStyle="1" w:styleId="ImportedStyle5">
    <w:name w:val="Imported Style 5"/>
    <w:rsid w:val="005D260C"/>
    <w:pPr>
      <w:numPr>
        <w:numId w:val="6"/>
      </w:numPr>
    </w:pPr>
  </w:style>
  <w:style w:type="numbering" w:customStyle="1" w:styleId="ImportedStyle6">
    <w:name w:val="Imported Style 6"/>
    <w:rsid w:val="005D260C"/>
    <w:pPr>
      <w:numPr>
        <w:numId w:val="7"/>
      </w:numPr>
    </w:pPr>
  </w:style>
  <w:style w:type="numbering" w:customStyle="1" w:styleId="ImportedStyle7">
    <w:name w:val="Imported Style 7"/>
    <w:rsid w:val="005D260C"/>
    <w:pPr>
      <w:numPr>
        <w:numId w:val="8"/>
      </w:numPr>
    </w:pPr>
  </w:style>
  <w:style w:type="numbering" w:customStyle="1" w:styleId="ImportedStyle8">
    <w:name w:val="Imported Style 8"/>
    <w:rsid w:val="005D260C"/>
    <w:pPr>
      <w:numPr>
        <w:numId w:val="9"/>
      </w:numPr>
    </w:pPr>
  </w:style>
  <w:style w:type="numbering" w:customStyle="1" w:styleId="ImportedStyle9">
    <w:name w:val="Imported Style 9"/>
    <w:rsid w:val="005D260C"/>
    <w:pPr>
      <w:numPr>
        <w:numId w:val="10"/>
      </w:numPr>
    </w:pPr>
  </w:style>
  <w:style w:type="numbering" w:customStyle="1" w:styleId="ImportedStyle10">
    <w:name w:val="Imported Style 10"/>
    <w:rsid w:val="005D260C"/>
    <w:pPr>
      <w:numPr>
        <w:numId w:val="11"/>
      </w:numPr>
    </w:pPr>
  </w:style>
  <w:style w:type="numbering" w:customStyle="1" w:styleId="ImportedStyle11">
    <w:name w:val="Imported Style 11"/>
    <w:rsid w:val="005D260C"/>
    <w:pPr>
      <w:numPr>
        <w:numId w:val="12"/>
      </w:numPr>
    </w:pPr>
  </w:style>
  <w:style w:type="numbering" w:customStyle="1" w:styleId="ImportedStyle12">
    <w:name w:val="Imported Style 12"/>
    <w:rsid w:val="005D260C"/>
    <w:pPr>
      <w:numPr>
        <w:numId w:val="13"/>
      </w:numPr>
    </w:pPr>
  </w:style>
  <w:style w:type="numbering" w:customStyle="1" w:styleId="ImportedStyle13">
    <w:name w:val="Imported Style 13"/>
    <w:rsid w:val="005D260C"/>
    <w:pPr>
      <w:numPr>
        <w:numId w:val="14"/>
      </w:numPr>
    </w:pPr>
  </w:style>
  <w:style w:type="numbering" w:customStyle="1" w:styleId="ImportedStyle14">
    <w:name w:val="Imported Style 14"/>
    <w:rsid w:val="005D260C"/>
    <w:pPr>
      <w:numPr>
        <w:numId w:val="15"/>
      </w:numPr>
    </w:pPr>
  </w:style>
  <w:style w:type="numbering" w:customStyle="1" w:styleId="ImportedStyle15">
    <w:name w:val="Imported Style 15"/>
    <w:rsid w:val="005D260C"/>
    <w:pPr>
      <w:numPr>
        <w:numId w:val="16"/>
      </w:numPr>
    </w:pPr>
  </w:style>
  <w:style w:type="numbering" w:customStyle="1" w:styleId="ImportedStyle16">
    <w:name w:val="Imported Style 16"/>
    <w:rsid w:val="005D260C"/>
    <w:pPr>
      <w:numPr>
        <w:numId w:val="17"/>
      </w:numPr>
    </w:pPr>
  </w:style>
  <w:style w:type="numbering" w:customStyle="1" w:styleId="ImportedStyle17">
    <w:name w:val="Imported Style 17"/>
    <w:rsid w:val="005D260C"/>
    <w:pPr>
      <w:numPr>
        <w:numId w:val="18"/>
      </w:numPr>
    </w:pPr>
  </w:style>
  <w:style w:type="numbering" w:customStyle="1" w:styleId="ImportedStyle18">
    <w:name w:val="Imported Style 18"/>
    <w:rsid w:val="005D260C"/>
    <w:pPr>
      <w:numPr>
        <w:numId w:val="19"/>
      </w:numPr>
    </w:pPr>
  </w:style>
  <w:style w:type="numbering" w:customStyle="1" w:styleId="ImportedStyle19">
    <w:name w:val="Imported Style 19"/>
    <w:rsid w:val="005D260C"/>
    <w:pPr>
      <w:numPr>
        <w:numId w:val="20"/>
      </w:numPr>
    </w:pPr>
  </w:style>
  <w:style w:type="numbering" w:customStyle="1" w:styleId="ImportedStyle20">
    <w:name w:val="Imported Style 20"/>
    <w:rsid w:val="005D260C"/>
    <w:pPr>
      <w:numPr>
        <w:numId w:val="21"/>
      </w:numPr>
    </w:pPr>
  </w:style>
  <w:style w:type="numbering" w:customStyle="1" w:styleId="ImportedStyle21">
    <w:name w:val="Imported Style 21"/>
    <w:rsid w:val="005D260C"/>
    <w:pPr>
      <w:numPr>
        <w:numId w:val="22"/>
      </w:numPr>
    </w:pPr>
  </w:style>
  <w:style w:type="numbering" w:customStyle="1" w:styleId="ImportedStyle23">
    <w:name w:val="Imported Style 23"/>
    <w:rsid w:val="005D260C"/>
    <w:pPr>
      <w:numPr>
        <w:numId w:val="23"/>
      </w:numPr>
    </w:pPr>
  </w:style>
  <w:style w:type="numbering" w:customStyle="1" w:styleId="ImportedStyle24">
    <w:name w:val="Imported Style 24"/>
    <w:rsid w:val="005D260C"/>
    <w:pPr>
      <w:numPr>
        <w:numId w:val="24"/>
      </w:numPr>
    </w:pPr>
  </w:style>
  <w:style w:type="numbering" w:customStyle="1" w:styleId="ImportedStyle25">
    <w:name w:val="Imported Style 25"/>
    <w:rsid w:val="005D260C"/>
    <w:pPr>
      <w:numPr>
        <w:numId w:val="26"/>
      </w:numPr>
    </w:pPr>
  </w:style>
  <w:style w:type="numbering" w:customStyle="1" w:styleId="ImportedStyle27">
    <w:name w:val="Imported Style 27"/>
    <w:rsid w:val="005D260C"/>
    <w:pPr>
      <w:numPr>
        <w:numId w:val="27"/>
      </w:numPr>
    </w:pPr>
  </w:style>
  <w:style w:type="numbering" w:customStyle="1" w:styleId="ImportedStyle28">
    <w:name w:val="Imported Style 28"/>
    <w:rsid w:val="005D260C"/>
    <w:pPr>
      <w:numPr>
        <w:numId w:val="28"/>
      </w:numPr>
    </w:pPr>
  </w:style>
  <w:style w:type="numbering" w:customStyle="1" w:styleId="ImportedStyle29">
    <w:name w:val="Imported Style 29"/>
    <w:rsid w:val="005D260C"/>
    <w:pPr>
      <w:numPr>
        <w:numId w:val="29"/>
      </w:numPr>
    </w:pPr>
  </w:style>
  <w:style w:type="numbering" w:customStyle="1" w:styleId="ImportedStyle30">
    <w:name w:val="Imported Style 30"/>
    <w:rsid w:val="005D260C"/>
    <w:pPr>
      <w:numPr>
        <w:numId w:val="30"/>
      </w:numPr>
    </w:pPr>
  </w:style>
  <w:style w:type="numbering" w:customStyle="1" w:styleId="ImportedStyle31">
    <w:name w:val="Imported Style 31"/>
    <w:rsid w:val="005D260C"/>
    <w:pPr>
      <w:numPr>
        <w:numId w:val="31"/>
      </w:numPr>
    </w:pPr>
  </w:style>
  <w:style w:type="numbering" w:customStyle="1" w:styleId="ImportedStyle32">
    <w:name w:val="Imported Style 32"/>
    <w:rsid w:val="005D260C"/>
    <w:pPr>
      <w:numPr>
        <w:numId w:val="33"/>
      </w:numPr>
    </w:pPr>
  </w:style>
  <w:style w:type="numbering" w:customStyle="1" w:styleId="List1">
    <w:name w:val="List 1"/>
    <w:basedOn w:val="ImportedStyle33"/>
    <w:rsid w:val="005D260C"/>
    <w:pPr>
      <w:numPr>
        <w:numId w:val="34"/>
      </w:numPr>
    </w:pPr>
  </w:style>
  <w:style w:type="numbering" w:customStyle="1" w:styleId="ImportedStyle33">
    <w:name w:val="Imported Style 33"/>
    <w:rsid w:val="005D260C"/>
    <w:pPr>
      <w:numPr>
        <w:numId w:val="35"/>
      </w:numPr>
    </w:pPr>
  </w:style>
  <w:style w:type="numbering" w:customStyle="1" w:styleId="ImportedStyle35">
    <w:name w:val="Imported Style 35"/>
    <w:rsid w:val="005D260C"/>
    <w:pPr>
      <w:numPr>
        <w:numId w:val="38"/>
      </w:numPr>
    </w:pPr>
  </w:style>
  <w:style w:type="numbering" w:customStyle="1" w:styleId="ImportedStyle37">
    <w:name w:val="Imported Style 37"/>
    <w:rsid w:val="005D260C"/>
    <w:pPr>
      <w:numPr>
        <w:numId w:val="39"/>
      </w:numPr>
    </w:pPr>
  </w:style>
  <w:style w:type="numbering" w:customStyle="1" w:styleId="ImportedStyle38">
    <w:name w:val="Imported Style 38"/>
    <w:rsid w:val="005D260C"/>
    <w:pPr>
      <w:numPr>
        <w:numId w:val="40"/>
      </w:numPr>
    </w:pPr>
  </w:style>
  <w:style w:type="numbering" w:customStyle="1" w:styleId="ImportedStyle39">
    <w:name w:val="Imported Style 39"/>
    <w:rsid w:val="005D260C"/>
    <w:pPr>
      <w:numPr>
        <w:numId w:val="41"/>
      </w:numPr>
    </w:pPr>
  </w:style>
  <w:style w:type="numbering" w:customStyle="1" w:styleId="ImportedStyle40">
    <w:name w:val="Imported Style 40"/>
    <w:rsid w:val="005D260C"/>
    <w:pPr>
      <w:numPr>
        <w:numId w:val="42"/>
      </w:numPr>
    </w:pPr>
  </w:style>
  <w:style w:type="numbering" w:customStyle="1" w:styleId="ImportedStyle41">
    <w:name w:val="Imported Style 41"/>
    <w:rsid w:val="005D260C"/>
    <w:pPr>
      <w:numPr>
        <w:numId w:val="59"/>
      </w:numPr>
    </w:pPr>
  </w:style>
  <w:style w:type="numbering" w:customStyle="1" w:styleId="ImportedStyle42">
    <w:name w:val="Imported Style 42"/>
    <w:rsid w:val="005D260C"/>
    <w:pPr>
      <w:numPr>
        <w:numId w:val="60"/>
      </w:numPr>
    </w:pPr>
  </w:style>
  <w:style w:type="numbering" w:customStyle="1" w:styleId="ImportedStyle43">
    <w:name w:val="Imported Style 43"/>
    <w:rsid w:val="005D260C"/>
    <w:pPr>
      <w:numPr>
        <w:numId w:val="61"/>
      </w:numPr>
    </w:pPr>
  </w:style>
  <w:style w:type="numbering" w:customStyle="1" w:styleId="ImportedStyle44">
    <w:name w:val="Imported Style 44"/>
    <w:rsid w:val="005D260C"/>
    <w:pPr>
      <w:numPr>
        <w:numId w:val="62"/>
      </w:numPr>
    </w:pPr>
  </w:style>
  <w:style w:type="numbering" w:customStyle="1" w:styleId="ImportedStyle45">
    <w:name w:val="Imported Style 45"/>
    <w:rsid w:val="005D260C"/>
    <w:pPr>
      <w:numPr>
        <w:numId w:val="63"/>
      </w:numPr>
    </w:pPr>
  </w:style>
  <w:style w:type="numbering" w:customStyle="1" w:styleId="ImportedStyle46">
    <w:name w:val="Imported Style 46"/>
    <w:rsid w:val="005D260C"/>
    <w:pPr>
      <w:numPr>
        <w:numId w:val="64"/>
      </w:numPr>
    </w:pPr>
  </w:style>
  <w:style w:type="numbering" w:customStyle="1" w:styleId="ImportedStyle47">
    <w:name w:val="Imported Style 47"/>
    <w:rsid w:val="005D260C"/>
    <w:pPr>
      <w:numPr>
        <w:numId w:val="65"/>
      </w:numPr>
    </w:pPr>
  </w:style>
  <w:style w:type="numbering" w:customStyle="1" w:styleId="ImportedStyle48">
    <w:name w:val="Imported Style 48"/>
    <w:rsid w:val="005D260C"/>
    <w:pPr>
      <w:numPr>
        <w:numId w:val="66"/>
      </w:numPr>
    </w:pPr>
  </w:style>
  <w:style w:type="numbering" w:customStyle="1" w:styleId="List21">
    <w:name w:val="List 21"/>
    <w:basedOn w:val="ImportedStyle49"/>
    <w:rsid w:val="005D260C"/>
    <w:pPr>
      <w:numPr>
        <w:numId w:val="51"/>
      </w:numPr>
    </w:pPr>
  </w:style>
  <w:style w:type="numbering" w:customStyle="1" w:styleId="ImportedStyle49">
    <w:name w:val="Imported Style 49"/>
    <w:rsid w:val="005D260C"/>
  </w:style>
  <w:style w:type="numbering" w:customStyle="1" w:styleId="List31">
    <w:name w:val="List 31"/>
    <w:basedOn w:val="ImportedStyle50"/>
    <w:rsid w:val="005D260C"/>
    <w:pPr>
      <w:numPr>
        <w:numId w:val="52"/>
      </w:numPr>
    </w:pPr>
  </w:style>
  <w:style w:type="numbering" w:customStyle="1" w:styleId="ImportedStyle50">
    <w:name w:val="Imported Style 50"/>
    <w:rsid w:val="005D260C"/>
  </w:style>
  <w:style w:type="numbering" w:customStyle="1" w:styleId="List41">
    <w:name w:val="List 41"/>
    <w:basedOn w:val="ImportedStyle51"/>
    <w:rsid w:val="005D260C"/>
    <w:pPr>
      <w:numPr>
        <w:numId w:val="53"/>
      </w:numPr>
    </w:pPr>
  </w:style>
  <w:style w:type="numbering" w:customStyle="1" w:styleId="ImportedStyle51">
    <w:name w:val="Imported Style 51"/>
    <w:rsid w:val="005D260C"/>
  </w:style>
  <w:style w:type="numbering" w:customStyle="1" w:styleId="List51">
    <w:name w:val="List 51"/>
    <w:basedOn w:val="ImportedStyle52"/>
    <w:rsid w:val="005D260C"/>
    <w:pPr>
      <w:numPr>
        <w:numId w:val="54"/>
      </w:numPr>
    </w:pPr>
  </w:style>
  <w:style w:type="numbering" w:customStyle="1" w:styleId="ImportedStyle52">
    <w:name w:val="Imported Style 52"/>
    <w:rsid w:val="005D260C"/>
  </w:style>
  <w:style w:type="numbering" w:customStyle="1" w:styleId="List6">
    <w:name w:val="List 6"/>
    <w:basedOn w:val="ImportedStyle53"/>
    <w:rsid w:val="005D260C"/>
    <w:pPr>
      <w:numPr>
        <w:numId w:val="55"/>
      </w:numPr>
    </w:pPr>
  </w:style>
  <w:style w:type="numbering" w:customStyle="1" w:styleId="ImportedStyle53">
    <w:name w:val="Imported Style 53"/>
    <w:rsid w:val="005D260C"/>
  </w:style>
  <w:style w:type="numbering" w:customStyle="1" w:styleId="List7">
    <w:name w:val="List 7"/>
    <w:basedOn w:val="ImportedStyle54"/>
    <w:rsid w:val="005D260C"/>
    <w:pPr>
      <w:numPr>
        <w:numId w:val="56"/>
      </w:numPr>
    </w:pPr>
  </w:style>
  <w:style w:type="numbering" w:customStyle="1" w:styleId="ImportedStyle54">
    <w:name w:val="Imported Style 54"/>
    <w:rsid w:val="005D260C"/>
  </w:style>
  <w:style w:type="numbering" w:customStyle="1" w:styleId="List8">
    <w:name w:val="List 8"/>
    <w:basedOn w:val="ImportedStyle55"/>
    <w:rsid w:val="005D260C"/>
    <w:pPr>
      <w:numPr>
        <w:numId w:val="57"/>
      </w:numPr>
    </w:pPr>
  </w:style>
  <w:style w:type="numbering" w:customStyle="1" w:styleId="ImportedStyle55">
    <w:name w:val="Imported Style 55"/>
    <w:rsid w:val="005D260C"/>
  </w:style>
  <w:style w:type="numbering" w:customStyle="1" w:styleId="List9">
    <w:name w:val="List 9"/>
    <w:basedOn w:val="ImportedStyle56"/>
    <w:rsid w:val="005D260C"/>
    <w:pPr>
      <w:numPr>
        <w:numId w:val="58"/>
      </w:numPr>
    </w:pPr>
  </w:style>
  <w:style w:type="numbering" w:customStyle="1" w:styleId="ImportedStyle56">
    <w:name w:val="Imported Style 56"/>
    <w:rsid w:val="005D260C"/>
  </w:style>
  <w:style w:type="numbering" w:customStyle="1" w:styleId="List10">
    <w:name w:val="List 10"/>
    <w:basedOn w:val="ImportedStyle57"/>
    <w:rsid w:val="005D260C"/>
    <w:pPr>
      <w:numPr>
        <w:numId w:val="67"/>
      </w:numPr>
    </w:pPr>
  </w:style>
  <w:style w:type="numbering" w:customStyle="1" w:styleId="ImportedStyle57">
    <w:name w:val="Imported Style 57"/>
    <w:rsid w:val="005D260C"/>
  </w:style>
  <w:style w:type="numbering" w:customStyle="1" w:styleId="ImportedStyle58">
    <w:name w:val="Imported Style 58"/>
    <w:rsid w:val="005D260C"/>
    <w:pPr>
      <w:numPr>
        <w:numId w:val="69"/>
      </w:numPr>
    </w:pPr>
  </w:style>
  <w:style w:type="numbering" w:customStyle="1" w:styleId="ImportedStyle59">
    <w:name w:val="Imported Style 59"/>
    <w:rsid w:val="005D260C"/>
    <w:pPr>
      <w:numPr>
        <w:numId w:val="71"/>
      </w:numPr>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5352</Words>
  <Characters>30508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dc:creator>
  <cp:lastModifiedBy>Lindsay Raschke</cp:lastModifiedBy>
  <cp:revision>2</cp:revision>
  <dcterms:created xsi:type="dcterms:W3CDTF">2018-09-23T04:15:00Z</dcterms:created>
  <dcterms:modified xsi:type="dcterms:W3CDTF">2018-09-23T04:15:00Z</dcterms:modified>
</cp:coreProperties>
</file>