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8F2" w:rsidRDefault="00E508F2">
      <w:pPr>
        <w:rPr>
          <w:sz w:val="20"/>
          <w:szCs w:val="20"/>
        </w:rPr>
      </w:pPr>
      <w:r>
        <w:rPr>
          <w:sz w:val="20"/>
          <w:szCs w:val="20"/>
        </w:rPr>
        <w:t>March 2, 2017 Notes re: Ad-Hoc Meeting for Bylaw Amendments Notes.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By </w:t>
      </w:r>
      <w:proofErr w:type="spellStart"/>
      <w:r>
        <w:rPr>
          <w:sz w:val="20"/>
          <w:szCs w:val="20"/>
        </w:rPr>
        <w:t>AGR</w:t>
      </w:r>
      <w:proofErr w:type="spellEnd"/>
      <w:r w:rsidR="008F4C79">
        <w:rPr>
          <w:sz w:val="20"/>
          <w:szCs w:val="20"/>
        </w:rPr>
        <w:t>, updated by MMC</w:t>
      </w:r>
    </w:p>
    <w:p w:rsidR="00E508F2" w:rsidRDefault="00E508F2">
      <w:pPr>
        <w:rPr>
          <w:sz w:val="20"/>
          <w:szCs w:val="20"/>
        </w:rPr>
      </w:pPr>
    </w:p>
    <w:p w:rsidR="00E508F2" w:rsidRDefault="00E508F2">
      <w:pPr>
        <w:rPr>
          <w:sz w:val="20"/>
          <w:szCs w:val="20"/>
        </w:rPr>
      </w:pPr>
      <w:r>
        <w:rPr>
          <w:sz w:val="20"/>
          <w:szCs w:val="20"/>
        </w:rPr>
        <w:t>This year’s Ad-hoc meetings held at Perkins:</w:t>
      </w:r>
    </w:p>
    <w:p w:rsidR="00E508F2" w:rsidRDefault="00E508F2">
      <w:pPr>
        <w:rPr>
          <w:sz w:val="20"/>
          <w:szCs w:val="20"/>
        </w:rPr>
      </w:pPr>
      <w:r>
        <w:rPr>
          <w:sz w:val="20"/>
          <w:szCs w:val="20"/>
        </w:rPr>
        <w:t>1</w:t>
      </w:r>
      <w:r w:rsidRPr="00793AF1">
        <w:rPr>
          <w:sz w:val="20"/>
          <w:szCs w:val="20"/>
          <w:vertAlign w:val="superscript"/>
        </w:rPr>
        <w:t>s</w:t>
      </w:r>
      <w:r w:rsidR="00793AF1" w:rsidRPr="00793AF1">
        <w:rPr>
          <w:sz w:val="20"/>
          <w:szCs w:val="20"/>
          <w:vertAlign w:val="superscript"/>
        </w:rPr>
        <w:t>t</w:t>
      </w:r>
      <w:r w:rsidR="00793AF1">
        <w:rPr>
          <w:sz w:val="20"/>
          <w:szCs w:val="20"/>
        </w:rPr>
        <w:t xml:space="preserve"> </w:t>
      </w:r>
      <w:r>
        <w:rPr>
          <w:sz w:val="20"/>
          <w:szCs w:val="20"/>
        </w:rPr>
        <w:t>Meeting: _______________________________</w:t>
      </w:r>
    </w:p>
    <w:p w:rsidR="00E508F2" w:rsidRDefault="00E508F2">
      <w:pPr>
        <w:rPr>
          <w:sz w:val="20"/>
          <w:szCs w:val="20"/>
        </w:rPr>
      </w:pPr>
      <w:r>
        <w:rPr>
          <w:sz w:val="20"/>
          <w:szCs w:val="20"/>
        </w:rPr>
        <w:t>2</w:t>
      </w:r>
      <w:r w:rsidRPr="00E508F2">
        <w:rPr>
          <w:sz w:val="20"/>
          <w:szCs w:val="20"/>
          <w:vertAlign w:val="superscript"/>
        </w:rPr>
        <w:t>nd</w:t>
      </w:r>
      <w:r>
        <w:rPr>
          <w:sz w:val="20"/>
          <w:szCs w:val="20"/>
        </w:rPr>
        <w:t xml:space="preserve"> Meeting:  In attendance; Brad (AREA Chair); Tim, Amber R, ________________, _______________, </w:t>
      </w:r>
    </w:p>
    <w:p w:rsidR="00E508F2" w:rsidRDefault="00E508F2">
      <w:pPr>
        <w:rPr>
          <w:sz w:val="20"/>
          <w:szCs w:val="20"/>
        </w:rPr>
      </w:pPr>
      <w:r>
        <w:rPr>
          <w:sz w:val="20"/>
          <w:szCs w:val="20"/>
        </w:rPr>
        <w:t>3</w:t>
      </w:r>
      <w:r w:rsidRPr="00E508F2">
        <w:rPr>
          <w:sz w:val="20"/>
          <w:szCs w:val="20"/>
          <w:vertAlign w:val="superscript"/>
        </w:rPr>
        <w:t>rd</w:t>
      </w:r>
      <w:r>
        <w:rPr>
          <w:sz w:val="20"/>
          <w:szCs w:val="20"/>
        </w:rPr>
        <w:t xml:space="preserve"> Meeting:  no members showed, Brad declared no further changes needed.</w:t>
      </w:r>
    </w:p>
    <w:p w:rsidR="004D59DB" w:rsidRPr="004D59DB" w:rsidRDefault="004D59DB">
      <w:pPr>
        <w:rPr>
          <w:sz w:val="20"/>
          <w:szCs w:val="20"/>
        </w:rPr>
      </w:pPr>
      <w:r w:rsidRPr="004D59DB">
        <w:rPr>
          <w:sz w:val="20"/>
          <w:szCs w:val="20"/>
        </w:rPr>
        <w:t xml:space="preserve">The primary changes </w:t>
      </w:r>
      <w:r>
        <w:rPr>
          <w:sz w:val="20"/>
          <w:szCs w:val="20"/>
        </w:rPr>
        <w:t xml:space="preserve">in the proposed bylaws </w:t>
      </w:r>
      <w:r w:rsidRPr="004D59DB">
        <w:rPr>
          <w:sz w:val="20"/>
          <w:szCs w:val="20"/>
        </w:rPr>
        <w:t>from the current bylaws are:</w:t>
      </w:r>
    </w:p>
    <w:p w:rsidR="008F4C79" w:rsidRDefault="008F4C79" w:rsidP="008364DB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Cover page: Updated Amended date to March 2, 2017</w:t>
      </w:r>
    </w:p>
    <w:p w:rsidR="008F4C79" w:rsidRDefault="008F4C79" w:rsidP="008364DB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Page 1: </w:t>
      </w:r>
    </w:p>
    <w:p w:rsidR="008F4C79" w:rsidRDefault="00D26557" w:rsidP="008F4C79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Opening paragraph: </w:t>
      </w:r>
      <w:r w:rsidR="008F4C79">
        <w:rPr>
          <w:sz w:val="20"/>
          <w:szCs w:val="20"/>
        </w:rPr>
        <w:t>added a statement that all positions are suggested clean time and can be</w:t>
      </w:r>
      <w:r>
        <w:rPr>
          <w:sz w:val="20"/>
          <w:szCs w:val="20"/>
        </w:rPr>
        <w:t xml:space="preserve"> waived on a case by case basis</w:t>
      </w:r>
    </w:p>
    <w:p w:rsidR="008F4C79" w:rsidRDefault="00D26557" w:rsidP="008F4C79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1.1.3.: </w:t>
      </w:r>
      <w:r w:rsidR="008F4C79">
        <w:rPr>
          <w:sz w:val="20"/>
          <w:szCs w:val="20"/>
        </w:rPr>
        <w:t>changed the Area Chairperson’s voting right from No to Yes, only required to break a tie vote</w:t>
      </w:r>
      <w:bookmarkStart w:id="0" w:name="_GoBack"/>
      <w:bookmarkEnd w:id="0"/>
    </w:p>
    <w:p w:rsidR="008F4C79" w:rsidRDefault="008F4C79" w:rsidP="008364DB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Page 3:</w:t>
      </w:r>
    </w:p>
    <w:p w:rsidR="008F4C79" w:rsidRDefault="00D26557" w:rsidP="008F4C79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1.2.1.: </w:t>
      </w:r>
      <w:r w:rsidR="008F4C79">
        <w:rPr>
          <w:sz w:val="20"/>
          <w:szCs w:val="20"/>
        </w:rPr>
        <w:t xml:space="preserve">added clarification that the panel leader is to serve as the liaison between the </w:t>
      </w:r>
      <w:proofErr w:type="spellStart"/>
      <w:r w:rsidR="008F4C79">
        <w:rPr>
          <w:sz w:val="20"/>
          <w:szCs w:val="20"/>
        </w:rPr>
        <w:t>H&amp;I</w:t>
      </w:r>
      <w:proofErr w:type="spellEnd"/>
      <w:r>
        <w:rPr>
          <w:sz w:val="20"/>
          <w:szCs w:val="20"/>
        </w:rPr>
        <w:t xml:space="preserve"> subcommittee &amp; the institution</w:t>
      </w:r>
    </w:p>
    <w:p w:rsidR="008F4C79" w:rsidRDefault="00D26557" w:rsidP="008364DB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Page 5</w:t>
      </w:r>
      <w:r w:rsidR="008F4C79">
        <w:rPr>
          <w:sz w:val="20"/>
          <w:szCs w:val="20"/>
        </w:rPr>
        <w:t>:</w:t>
      </w:r>
    </w:p>
    <w:p w:rsidR="008F4C79" w:rsidRDefault="00D26557" w:rsidP="008F4C79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1.2.5.: </w:t>
      </w:r>
      <w:r w:rsidR="008F4C79">
        <w:rPr>
          <w:sz w:val="20"/>
          <w:szCs w:val="20"/>
        </w:rPr>
        <w:t>changed the clean time requirements for the Literature Chairperson</w:t>
      </w:r>
      <w:r>
        <w:rPr>
          <w:sz w:val="20"/>
          <w:szCs w:val="20"/>
        </w:rPr>
        <w:t xml:space="preserve"> (1.2.5.1.)</w:t>
      </w:r>
      <w:r w:rsidR="008F4C79">
        <w:rPr>
          <w:sz w:val="20"/>
          <w:szCs w:val="20"/>
        </w:rPr>
        <w:t xml:space="preserve"> &amp; Literature Co-Chairperson</w:t>
      </w:r>
      <w:r>
        <w:rPr>
          <w:sz w:val="20"/>
          <w:szCs w:val="20"/>
        </w:rPr>
        <w:t xml:space="preserve"> (1.2.5.2.)</w:t>
      </w:r>
    </w:p>
    <w:p w:rsidR="008F4C79" w:rsidRDefault="008F4C79" w:rsidP="008364DB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Page 7:</w:t>
      </w:r>
    </w:p>
    <w:p w:rsidR="00D26557" w:rsidRDefault="00D26557" w:rsidP="00D26557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1.4.1.: added reminder to get </w:t>
      </w:r>
      <w:proofErr w:type="spellStart"/>
      <w:r>
        <w:rPr>
          <w:sz w:val="20"/>
          <w:szCs w:val="20"/>
        </w:rPr>
        <w:t>GSR</w:t>
      </w:r>
      <w:proofErr w:type="spellEnd"/>
      <w:r>
        <w:rPr>
          <w:sz w:val="20"/>
          <w:szCs w:val="20"/>
        </w:rPr>
        <w:t xml:space="preserve"> count from prior year to figure the upcoming year’s quorum number is</w:t>
      </w:r>
    </w:p>
    <w:p w:rsidR="00D26557" w:rsidRDefault="00D26557" w:rsidP="00D26557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1.4.2.: included statement that treasurer will give a verbal report of opening balance</w:t>
      </w:r>
    </w:p>
    <w:p w:rsidR="00D26557" w:rsidRDefault="00D26557" w:rsidP="008364DB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Page 8:</w:t>
      </w:r>
    </w:p>
    <w:p w:rsidR="00D26557" w:rsidRDefault="00D26557" w:rsidP="00D26557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1.4.3.2.: added sub-subsection stating the area will determine on a month to month basis if a donation will be made to other service bodies</w:t>
      </w:r>
    </w:p>
    <w:p w:rsidR="00D26557" w:rsidRDefault="00D26557" w:rsidP="00D26557">
      <w:pPr>
        <w:pStyle w:val="ListParagraph"/>
        <w:ind w:left="1440"/>
        <w:rPr>
          <w:sz w:val="20"/>
          <w:szCs w:val="20"/>
        </w:rPr>
      </w:pPr>
    </w:p>
    <w:p w:rsidR="00D26557" w:rsidRDefault="00D26557" w:rsidP="00D26557">
      <w:pPr>
        <w:pStyle w:val="ListParagraph"/>
        <w:ind w:left="1440"/>
        <w:rPr>
          <w:sz w:val="20"/>
          <w:szCs w:val="20"/>
        </w:rPr>
      </w:pPr>
    </w:p>
    <w:p w:rsidR="004D59DB" w:rsidRPr="008364DB" w:rsidRDefault="004D59DB" w:rsidP="008364DB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4D59DB">
        <w:rPr>
          <w:sz w:val="20"/>
          <w:szCs w:val="20"/>
        </w:rPr>
        <w:t xml:space="preserve">Changes in voting rights and quorum as </w:t>
      </w:r>
      <w:r w:rsidR="008364DB">
        <w:rPr>
          <w:sz w:val="20"/>
          <w:szCs w:val="20"/>
        </w:rPr>
        <w:t xml:space="preserve">for specific service positions </w:t>
      </w:r>
      <w:r w:rsidR="00E508F2">
        <w:rPr>
          <w:sz w:val="20"/>
          <w:szCs w:val="20"/>
        </w:rPr>
        <w:t>for</w:t>
      </w:r>
      <w:r w:rsidR="008364DB">
        <w:rPr>
          <w:sz w:val="20"/>
          <w:szCs w:val="20"/>
        </w:rPr>
        <w:t xml:space="preserve"> resolving issues such as ties</w:t>
      </w:r>
      <w:r w:rsidRPr="008364DB">
        <w:rPr>
          <w:sz w:val="20"/>
          <w:szCs w:val="20"/>
        </w:rPr>
        <w:t xml:space="preserve"> (Voting rights restricted to GSRs, 1 vote/group, and all motions require a two-thirds majority to pass.  Quorum defined as two-thirds of the average GSR attendance in the previous calendar year.)  See sections 1.3 &amp; 1.4 and subsections.</w:t>
      </w:r>
    </w:p>
    <w:p w:rsidR="004D59DB" w:rsidRPr="004D59DB" w:rsidRDefault="004D59DB" w:rsidP="004D59DB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4D59DB">
        <w:rPr>
          <w:sz w:val="20"/>
          <w:szCs w:val="20"/>
        </w:rPr>
        <w:t>Descriptions of all positions and "co-"po</w:t>
      </w:r>
      <w:r w:rsidR="00E508F2">
        <w:rPr>
          <w:sz w:val="20"/>
          <w:szCs w:val="20"/>
        </w:rPr>
        <w:t>sitions, and potential changes to clean time required for service of positions that do not require lengthy clean times to hold that positions.</w:t>
      </w:r>
    </w:p>
    <w:p w:rsidR="008F4C79" w:rsidRDefault="004D59DB" w:rsidP="008F4C79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4D59DB">
        <w:rPr>
          <w:sz w:val="20"/>
          <w:szCs w:val="20"/>
        </w:rPr>
        <w:t>Provision for revising bylaws, including suggesting for a bylaws revision subcommittee every 2 years (and an area inventory during alternate years).</w:t>
      </w:r>
      <w:r w:rsidR="008F4C79" w:rsidRPr="008F4C79">
        <w:rPr>
          <w:sz w:val="20"/>
          <w:szCs w:val="20"/>
        </w:rPr>
        <w:t xml:space="preserve"> </w:t>
      </w:r>
    </w:p>
    <w:p w:rsidR="008F4C79" w:rsidRPr="004D59DB" w:rsidRDefault="008F4C79" w:rsidP="008F4C79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4D59DB">
        <w:rPr>
          <w:sz w:val="20"/>
          <w:szCs w:val="20"/>
        </w:rPr>
        <w:t xml:space="preserve">Reformatting/including </w:t>
      </w:r>
      <w:r w:rsidR="00D26557">
        <w:rPr>
          <w:sz w:val="20"/>
          <w:szCs w:val="20"/>
        </w:rPr>
        <w:t>adding section numbering to added sections</w:t>
      </w:r>
    </w:p>
    <w:p w:rsidR="00ED3EF2" w:rsidRPr="004D59DB" w:rsidRDefault="00ED3EF2" w:rsidP="00ED3EF2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4D59DB">
        <w:rPr>
          <w:sz w:val="20"/>
          <w:szCs w:val="20"/>
        </w:rPr>
        <w:t>PIG Bylaws incorporated (as an appendix).</w:t>
      </w:r>
      <w:r>
        <w:rPr>
          <w:sz w:val="20"/>
          <w:szCs w:val="20"/>
        </w:rPr>
        <w:t xml:space="preserve"> As amended 2016</w:t>
      </w:r>
    </w:p>
    <w:p w:rsidR="004D59DB" w:rsidRPr="004D59DB" w:rsidRDefault="004D59DB" w:rsidP="008F4C79">
      <w:pPr>
        <w:pStyle w:val="ListParagraph"/>
        <w:rPr>
          <w:sz w:val="20"/>
          <w:szCs w:val="20"/>
        </w:rPr>
      </w:pPr>
    </w:p>
    <w:p w:rsidR="004D59DB" w:rsidRPr="004D59DB" w:rsidRDefault="004D59DB" w:rsidP="00E508F2">
      <w:pPr>
        <w:rPr>
          <w:sz w:val="20"/>
          <w:szCs w:val="20"/>
        </w:rPr>
      </w:pPr>
      <w:r w:rsidRPr="004D59DB">
        <w:rPr>
          <w:sz w:val="20"/>
          <w:szCs w:val="20"/>
        </w:rPr>
        <w:t>There were</w:t>
      </w:r>
      <w:r w:rsidR="00E508F2">
        <w:rPr>
          <w:sz w:val="20"/>
          <w:szCs w:val="20"/>
        </w:rPr>
        <w:t xml:space="preserve"> few other </w:t>
      </w:r>
      <w:r w:rsidRPr="004D59DB">
        <w:rPr>
          <w:sz w:val="20"/>
          <w:szCs w:val="20"/>
        </w:rPr>
        <w:t xml:space="preserve">changes made to clarify things </w:t>
      </w:r>
      <w:r w:rsidR="00E508F2">
        <w:rPr>
          <w:sz w:val="20"/>
          <w:szCs w:val="20"/>
        </w:rPr>
        <w:t xml:space="preserve">or to re-word providing for clearer concise understandings. , </w:t>
      </w:r>
      <w:r w:rsidRPr="004D59DB">
        <w:rPr>
          <w:sz w:val="20"/>
          <w:szCs w:val="20"/>
        </w:rPr>
        <w:t>that weren't clear</w:t>
      </w:r>
      <w:r w:rsidR="00E508F2">
        <w:rPr>
          <w:sz w:val="20"/>
          <w:szCs w:val="20"/>
        </w:rPr>
        <w:t xml:space="preserve">er in the previous bylaws. </w:t>
      </w:r>
      <w:r w:rsidR="00ED3EF2">
        <w:rPr>
          <w:sz w:val="20"/>
          <w:szCs w:val="20"/>
        </w:rPr>
        <w:t>.</w:t>
      </w:r>
    </w:p>
    <w:sectPr w:rsidR="004D59DB" w:rsidRPr="004D59DB" w:rsidSect="00ED3EF2">
      <w:pgSz w:w="12240" w:h="15840"/>
      <w:pgMar w:top="90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1C3277"/>
    <w:multiLevelType w:val="hybridMultilevel"/>
    <w:tmpl w:val="10CE0B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9DB"/>
    <w:rsid w:val="00376D9B"/>
    <w:rsid w:val="004D59DB"/>
    <w:rsid w:val="00793AF1"/>
    <w:rsid w:val="008364DB"/>
    <w:rsid w:val="008F4C79"/>
    <w:rsid w:val="00A15466"/>
    <w:rsid w:val="00D26557"/>
    <w:rsid w:val="00E508F2"/>
    <w:rsid w:val="00ED3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59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59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Garrett Lanzy</dc:creator>
  <cp:lastModifiedBy>melissac</cp:lastModifiedBy>
  <cp:revision>2</cp:revision>
  <cp:lastPrinted>2017-05-04T16:07:00Z</cp:lastPrinted>
  <dcterms:created xsi:type="dcterms:W3CDTF">2017-05-04T16:19:00Z</dcterms:created>
  <dcterms:modified xsi:type="dcterms:W3CDTF">2017-05-04T16:19:00Z</dcterms:modified>
</cp:coreProperties>
</file>