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F8C4C" w14:textId="77777777" w:rsidR="00EF78BF" w:rsidRPr="00CA4EB1" w:rsidRDefault="00CA4EB1">
      <w:pPr>
        <w:pStyle w:val="Title"/>
        <w:rPr>
          <w:color w:val="000000" w:themeColor="text1"/>
          <w:sz w:val="96"/>
          <w:szCs w:val="96"/>
        </w:rPr>
      </w:pPr>
      <w:r w:rsidRPr="00CA4EB1">
        <w:rPr>
          <w:color w:val="000000" w:themeColor="text1"/>
          <w:sz w:val="96"/>
          <w:szCs w:val="96"/>
        </w:rPr>
        <w:t xml:space="preserve">It’s not a campout </w:t>
      </w:r>
    </w:p>
    <w:p w14:paraId="1D662C68" w14:textId="77777777" w:rsidR="00CA4EB1" w:rsidRPr="00CA4EB1" w:rsidRDefault="00CA4EB1">
      <w:pPr>
        <w:pStyle w:val="Title"/>
        <w:rPr>
          <w:sz w:val="72"/>
          <w:szCs w:val="72"/>
        </w:rPr>
      </w:pPr>
      <w:r w:rsidRPr="00CA4EB1">
        <w:rPr>
          <w:sz w:val="72"/>
          <w:szCs w:val="72"/>
        </w:rPr>
        <w:t>swmnna asc</w:t>
      </w:r>
      <w:r>
        <w:rPr>
          <w:sz w:val="72"/>
          <w:szCs w:val="72"/>
        </w:rPr>
        <w:t xml:space="preserve"> meeting</w:t>
      </w:r>
    </w:p>
    <w:p w14:paraId="73C261BA" w14:textId="77777777" w:rsidR="00EF78BF" w:rsidRDefault="00427C7A">
      <w:r>
        <w:rPr>
          <w:noProof/>
          <w:lang w:eastAsia="en-US"/>
        </w:rPr>
        <w:drawing>
          <wp:inline distT="0" distB="0" distL="0" distR="0" wp14:anchorId="38D14E97" wp14:editId="50C0C0F5">
            <wp:extent cx="2578100" cy="1718733"/>
            <wp:effectExtent l="0" t="0" r="0" b="0"/>
            <wp:docPr id="4" name="Picture 4" descr="Orange and green beach chairs under a colorful beach umbrella on a seash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02FB4B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1718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C1582" w14:textId="77777777" w:rsidR="00EF78BF" w:rsidRDefault="00CA4EB1">
      <w:pPr>
        <w:pStyle w:val="Heading1"/>
      </w:pPr>
      <w:r>
        <w:t>August 18</w:t>
      </w:r>
      <w:r w:rsidRPr="00CA4EB1">
        <w:rPr>
          <w:vertAlign w:val="superscript"/>
        </w:rPr>
        <w:t>th</w:t>
      </w:r>
      <w:r>
        <w:t>, 2019 Anderson Park 71816 475</w:t>
      </w:r>
      <w:r w:rsidRPr="00CA4EB1">
        <w:rPr>
          <w:vertAlign w:val="superscript"/>
        </w:rPr>
        <w:t>th</w:t>
      </w:r>
      <w:r>
        <w:t xml:space="preserve"> Ave Jackson MN 56143</w:t>
      </w:r>
    </w:p>
    <w:p w14:paraId="4D41D64C" w14:textId="77777777" w:rsidR="00EF78BF" w:rsidRDefault="00CA4EB1">
      <w:pPr>
        <w:pStyle w:val="Heading2"/>
      </w:pPr>
      <w:r>
        <w:t>ASC activities meeting starts at 12 pm. Camping can be done Friday the 16</w:t>
      </w:r>
      <w:r w:rsidRPr="00CA4EB1">
        <w:rPr>
          <w:vertAlign w:val="superscript"/>
        </w:rPr>
        <w:t>th</w:t>
      </w:r>
      <w:r>
        <w:t xml:space="preserve"> onward if you wish. Taco making contest, call up speakers, prizes and more. First come first serve camping.</w:t>
      </w:r>
    </w:p>
    <w:p w14:paraId="71C6F2AE" w14:textId="70CBAAEC" w:rsidR="00CA4EB1" w:rsidRDefault="00D506DA">
      <w:pPr>
        <w:pStyle w:val="Heading2"/>
      </w:pPr>
      <w:r>
        <w:t xml:space="preserve">We will have signs up showing you </w:t>
      </w:r>
      <w:proofErr w:type="spellStart"/>
      <w:r>
        <w:t>where</w:t>
      </w:r>
      <w:proofErr w:type="spellEnd"/>
      <w:r>
        <w:t xml:space="preserve"> to camp.</w:t>
      </w:r>
      <w:bookmarkStart w:id="0" w:name="_GoBack"/>
    </w:p>
    <w:p w14:paraId="506917C5" w14:textId="359818B7" w:rsidR="00FD49C6" w:rsidRDefault="00FD49C6">
      <w:pPr>
        <w:pStyle w:val="Heading2"/>
      </w:pPr>
      <w:r>
        <w:t xml:space="preserve">There will be an </w:t>
      </w:r>
      <w:proofErr w:type="spellStart"/>
      <w:r>
        <w:t>inservice</w:t>
      </w:r>
      <w:proofErr w:type="spellEnd"/>
      <w:r>
        <w:t xml:space="preserve"> on HI on Saturday at the Park.</w:t>
      </w:r>
    </w:p>
    <w:p w14:paraId="78590295" w14:textId="77777777" w:rsidR="00CA4EB1" w:rsidRDefault="00CA4EB1">
      <w:pPr>
        <w:pStyle w:val="Heading2"/>
      </w:pPr>
      <w:r>
        <w:t xml:space="preserve">Bring your </w:t>
      </w:r>
      <w:proofErr w:type="spellStart"/>
      <w:r>
        <w:t>sponsee</w:t>
      </w:r>
      <w:proofErr w:type="spellEnd"/>
      <w:r>
        <w:t>, bring your sponsor, come and join the mischief.</w:t>
      </w:r>
    </w:p>
    <w:p w14:paraId="09C4F443" w14:textId="77777777" w:rsidR="00CA4EB1" w:rsidRDefault="00CA4EB1">
      <w:pPr>
        <w:pStyle w:val="Heading2"/>
      </w:pPr>
      <w:r>
        <w:t xml:space="preserve">Each camper is responsible for their own fees. Free will donations to help </w:t>
      </w:r>
      <w:bookmarkEnd w:id="0"/>
      <w:r>
        <w:t>the addict who still suffers.</w:t>
      </w:r>
    </w:p>
    <w:p w14:paraId="63DB51A1" w14:textId="77777777" w:rsidR="00CA4EB1" w:rsidRDefault="00CA4EB1">
      <w:pPr>
        <w:pStyle w:val="Heading2"/>
      </w:pPr>
      <w:r>
        <w:t>Reminder: Our primary purpose is to carry the message to the addict who still suffers. Any money raised will go to help newcomers.</w:t>
      </w:r>
    </w:p>
    <w:p w14:paraId="6FD77C88" w14:textId="5F7F937B" w:rsidR="00CA4EB1" w:rsidRDefault="00CA4EB1" w:rsidP="00CA4EB1">
      <w:pPr>
        <w:pStyle w:val="Subtitle"/>
        <w:rPr>
          <w:sz w:val="32"/>
          <w:szCs w:val="32"/>
        </w:rPr>
      </w:pPr>
      <w:r>
        <w:rPr>
          <w:sz w:val="32"/>
          <w:szCs w:val="32"/>
        </w:rPr>
        <w:t xml:space="preserve">Anderson park is a </w:t>
      </w:r>
      <w:proofErr w:type="gramStart"/>
      <w:r>
        <w:rPr>
          <w:sz w:val="32"/>
          <w:szCs w:val="32"/>
        </w:rPr>
        <w:t>25 acre</w:t>
      </w:r>
      <w:proofErr w:type="gramEnd"/>
      <w:r>
        <w:rPr>
          <w:sz w:val="32"/>
          <w:szCs w:val="32"/>
        </w:rPr>
        <w:t xml:space="preserve"> park located on the west shore of Pearl Lake. Fishing, modern facilities, and electric hookups are available.</w:t>
      </w:r>
    </w:p>
    <w:p w14:paraId="3C49D104" w14:textId="23EA53B0" w:rsidR="005C5C4A" w:rsidRPr="00CA4EB1" w:rsidRDefault="005C5C4A" w:rsidP="00CA4EB1">
      <w:pPr>
        <w:pStyle w:val="Subtitle"/>
        <w:rPr>
          <w:sz w:val="32"/>
          <w:szCs w:val="32"/>
        </w:rPr>
      </w:pPr>
      <w:r>
        <w:rPr>
          <w:sz w:val="32"/>
          <w:szCs w:val="32"/>
        </w:rPr>
        <w:t>507-432-5136 for more info</w:t>
      </w:r>
    </w:p>
    <w:sectPr w:rsidR="005C5C4A" w:rsidRPr="00CA4E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1080" w:left="720" w:header="648" w:footer="64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7E6B28" w14:textId="77777777" w:rsidR="00CD339F" w:rsidRDefault="00CD339F">
      <w:pPr>
        <w:spacing w:after="0"/>
      </w:pPr>
      <w:r>
        <w:separator/>
      </w:r>
    </w:p>
  </w:endnote>
  <w:endnote w:type="continuationSeparator" w:id="0">
    <w:p w14:paraId="0B62A3FA" w14:textId="77777777" w:rsidR="00CD339F" w:rsidRDefault="00CD339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2C1D57" w14:textId="77777777" w:rsidR="006D712C" w:rsidRDefault="006D71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85324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56EB2A" w14:textId="77777777" w:rsidR="00EF78BF" w:rsidRDefault="00427C7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EE489" w14:textId="77777777" w:rsidR="006D712C" w:rsidRDefault="006D71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691C41" w14:textId="77777777" w:rsidR="00CD339F" w:rsidRDefault="00CD339F">
      <w:pPr>
        <w:spacing w:after="0"/>
      </w:pPr>
      <w:r>
        <w:separator/>
      </w:r>
    </w:p>
  </w:footnote>
  <w:footnote w:type="continuationSeparator" w:id="0">
    <w:p w14:paraId="12699EEF" w14:textId="77777777" w:rsidR="00CD339F" w:rsidRDefault="00CD339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062FC1" w14:textId="77777777" w:rsidR="006D712C" w:rsidRDefault="006D71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DDE73" w14:textId="77777777" w:rsidR="006D712C" w:rsidRDefault="006D71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A5F58" w14:textId="77777777" w:rsidR="006D712C" w:rsidRDefault="006D71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E3EA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9822D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C0816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44E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F077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6023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42ADB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861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AE8A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B162F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B1"/>
    <w:rsid w:val="002018D4"/>
    <w:rsid w:val="00300A21"/>
    <w:rsid w:val="00427C7A"/>
    <w:rsid w:val="00566FBC"/>
    <w:rsid w:val="005C5C4A"/>
    <w:rsid w:val="00627CAD"/>
    <w:rsid w:val="006D712C"/>
    <w:rsid w:val="00957E31"/>
    <w:rsid w:val="00CA4EB1"/>
    <w:rsid w:val="00CD339F"/>
    <w:rsid w:val="00D312E0"/>
    <w:rsid w:val="00D506DA"/>
    <w:rsid w:val="00DD0DC4"/>
    <w:rsid w:val="00E1718F"/>
    <w:rsid w:val="00EF78BF"/>
    <w:rsid w:val="00F95A59"/>
    <w:rsid w:val="00FD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C0534C2"/>
  <w15:chartTrackingRefBased/>
  <w15:docId w15:val="{2525F30F-16F1-4EE2-9D15-FF263F9E7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A59"/>
  </w:style>
  <w:style w:type="paragraph" w:styleId="Heading1">
    <w:name w:val="heading 1"/>
    <w:basedOn w:val="Normal"/>
    <w:link w:val="Heading1Char"/>
    <w:uiPriority w:val="9"/>
    <w:qFormat/>
    <w:rsid w:val="00F95A59"/>
    <w:pPr>
      <w:keepNext/>
      <w:keepLines/>
      <w:pBdr>
        <w:top w:val="single" w:sz="48" w:space="8" w:color="306189" w:themeColor="accent1" w:themeShade="BF"/>
        <w:bottom w:val="single" w:sz="48" w:space="8" w:color="306189" w:themeColor="accent1" w:themeShade="BF"/>
      </w:pBdr>
      <w:shd w:val="clear" w:color="auto" w:fill="306189" w:themeFill="accent1" w:themeFillShade="BF"/>
      <w:spacing w:before="160"/>
      <w:outlineLvl w:val="0"/>
    </w:pPr>
    <w:rPr>
      <w:rFonts w:asciiTheme="majorHAnsi" w:eastAsiaTheme="majorEastAsia" w:hAnsiTheme="majorHAnsi" w:cstheme="majorBidi"/>
      <w:color w:val="FFFFFF" w:themeColor="background1"/>
      <w:sz w:val="4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pBdr>
        <w:top w:val="single" w:sz="48" w:space="4" w:color="D8E6F1" w:themeColor="accent1" w:themeTint="33"/>
        <w:bottom w:val="single" w:sz="48" w:space="4" w:color="D8E6F1" w:themeColor="accent1" w:themeTint="33"/>
      </w:pBdr>
      <w:shd w:val="clear" w:color="auto" w:fill="D8E6F1" w:themeFill="accent1" w:themeFillTint="33"/>
      <w:spacing w:before="80" w:after="80"/>
      <w:outlineLvl w:val="1"/>
    </w:pPr>
    <w:rPr>
      <w:rFonts w:asciiTheme="majorHAnsi" w:eastAsiaTheme="majorEastAsia" w:hAnsiTheme="majorHAnsi" w:cstheme="majorBidi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0415B" w:themeColor="accent1" w:themeShade="7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06189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06189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0415B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0415B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unhideWhenUsed/>
    <w:qFormat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F95A59"/>
    <w:rPr>
      <w:b/>
      <w:bCs/>
      <w:caps w:val="0"/>
      <w:smallCaps/>
      <w:color w:val="306189" w:themeColor="accent1" w:themeShade="BF"/>
      <w:spacing w:val="0"/>
    </w:rPr>
  </w:style>
  <w:style w:type="paragraph" w:styleId="Title">
    <w:name w:val="Title"/>
    <w:basedOn w:val="Normal"/>
    <w:link w:val="TitleChar"/>
    <w:uiPriority w:val="1"/>
    <w:qFormat/>
    <w:rsid w:val="00F95A59"/>
    <w:pPr>
      <w:pBdr>
        <w:top w:val="single" w:sz="8" w:space="10" w:color="2B577A" w:themeColor="text2"/>
        <w:bottom w:val="single" w:sz="8" w:space="10" w:color="2B577A" w:themeColor="text2"/>
      </w:pBdr>
      <w:spacing w:before="160"/>
      <w:contextualSpacing/>
    </w:pPr>
    <w:rPr>
      <w:rFonts w:asciiTheme="majorHAnsi" w:eastAsiaTheme="majorEastAsia" w:hAnsiTheme="majorHAnsi" w:cstheme="majorBidi"/>
      <w:caps/>
      <w:color w:val="C23C0C" w:themeColor="accent2" w:themeShade="BF"/>
      <w:kern w:val="28"/>
      <w:sz w:val="10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F95A59"/>
    <w:rPr>
      <w:rFonts w:asciiTheme="majorHAnsi" w:eastAsiaTheme="majorEastAsia" w:hAnsiTheme="majorHAnsi" w:cstheme="majorBidi"/>
      <w:caps/>
      <w:color w:val="C23C0C" w:themeColor="accent2" w:themeShade="BF"/>
      <w:kern w:val="28"/>
      <w:sz w:val="104"/>
      <w:szCs w:val="56"/>
    </w:rPr>
  </w:style>
  <w:style w:type="paragraph" w:styleId="Subtitle">
    <w:name w:val="Subtitle"/>
    <w:basedOn w:val="Normal"/>
    <w:link w:val="SubtitleChar"/>
    <w:uiPriority w:val="11"/>
    <w:qFormat/>
    <w:rsid w:val="00F95A59"/>
    <w:pPr>
      <w:numPr>
        <w:ilvl w:val="1"/>
      </w:numPr>
      <w:spacing w:before="200" w:after="0"/>
      <w:contextualSpacing/>
    </w:pPr>
    <w:rPr>
      <w:color w:val="C23C0C" w:themeColor="accent2" w:themeShade="BF"/>
      <w:sz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95A59"/>
    <w:rPr>
      <w:color w:val="C23C0C" w:themeColor="accent2" w:themeShade="BF"/>
      <w:sz w:val="52"/>
    </w:rPr>
  </w:style>
  <w:style w:type="character" w:customStyle="1" w:styleId="Heading1Char">
    <w:name w:val="Heading 1 Char"/>
    <w:basedOn w:val="DefaultParagraphFont"/>
    <w:link w:val="Heading1"/>
    <w:uiPriority w:val="9"/>
    <w:rsid w:val="00F95A59"/>
    <w:rPr>
      <w:rFonts w:asciiTheme="majorHAnsi" w:eastAsiaTheme="majorEastAsia" w:hAnsiTheme="majorHAnsi" w:cstheme="majorBidi"/>
      <w:color w:val="FFFFFF" w:themeColor="background1"/>
      <w:sz w:val="48"/>
      <w:szCs w:val="32"/>
      <w:shd w:val="clear" w:color="auto" w:fill="306189" w:themeFill="accent1" w:themeFillShade="BF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sz w:val="36"/>
      <w:szCs w:val="26"/>
      <w:shd w:val="clear" w:color="auto" w:fill="D8E6F1" w:themeFill="accent1" w:themeFillTint="33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unhideWhenUsed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er">
    <w:name w:val="header"/>
    <w:basedOn w:val="Normal"/>
    <w:link w:val="HeaderChar"/>
    <w:uiPriority w:val="99"/>
    <w:unhideWhenUsed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20415B" w:themeColor="accent1" w:themeShade="7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306189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306189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20415B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20415B" w:themeColor="accent1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5A5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A59"/>
    <w:rPr>
      <w:rFonts w:ascii="Segoe UI" w:hAnsi="Segoe UI" w:cs="Segoe UI"/>
      <w:sz w:val="18"/>
      <w:szCs w:val="18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F95A59"/>
    <w:rPr>
      <w:i/>
      <w:iCs/>
      <w:color w:val="3061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F95A59"/>
    <w:pPr>
      <w:pBdr>
        <w:top w:val="single" w:sz="4" w:space="10" w:color="306189" w:themeColor="accent1" w:themeShade="BF"/>
        <w:bottom w:val="single" w:sz="4" w:space="10" w:color="306189" w:themeColor="accent1" w:themeShade="BF"/>
      </w:pBdr>
      <w:spacing w:before="360" w:after="360"/>
      <w:ind w:left="864" w:right="864"/>
    </w:pPr>
    <w:rPr>
      <w:i/>
      <w:iCs/>
      <w:color w:val="3061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95A59"/>
    <w:rPr>
      <w:i/>
      <w:iCs/>
      <w:color w:val="306189" w:themeColor="accent1" w:themeShade="BF"/>
    </w:rPr>
  </w:style>
  <w:style w:type="paragraph" w:styleId="BlockText">
    <w:name w:val="Block Text"/>
    <w:basedOn w:val="Normal"/>
    <w:uiPriority w:val="99"/>
    <w:semiHidden/>
    <w:unhideWhenUsed/>
    <w:rsid w:val="00F95A59"/>
    <w:pPr>
      <w:pBdr>
        <w:top w:val="single" w:sz="2" w:space="10" w:color="306189" w:themeColor="accent1" w:themeShade="BF" w:shadow="1"/>
        <w:left w:val="single" w:sz="2" w:space="10" w:color="306189" w:themeColor="accent1" w:themeShade="BF" w:shadow="1"/>
        <w:bottom w:val="single" w:sz="2" w:space="10" w:color="306189" w:themeColor="accent1" w:themeShade="BF" w:shadow="1"/>
        <w:right w:val="single" w:sz="2" w:space="10" w:color="306189" w:themeColor="accent1" w:themeShade="BF" w:shadow="1"/>
      </w:pBdr>
      <w:ind w:left="1152" w:right="1152"/>
    </w:pPr>
    <w:rPr>
      <w:i/>
      <w:iCs/>
      <w:color w:val="306189" w:themeColor="accent1" w:themeShade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5A59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uis\Downloads\TF16392508.dotx" TargetMode="External"/></Relationships>
</file>

<file path=word/theme/theme1.xml><?xml version="1.0" encoding="utf-8"?>
<a:theme xmlns:a="http://schemas.openxmlformats.org/drawingml/2006/main" name="Office Theme">
  <a:themeElements>
    <a:clrScheme name="Custom 85">
      <a:dk1>
        <a:sysClr val="windowText" lastClr="000000"/>
      </a:dk1>
      <a:lt1>
        <a:sysClr val="window" lastClr="FFFFFF"/>
      </a:lt1>
      <a:dk2>
        <a:srgbClr val="2B577A"/>
      </a:dk2>
      <a:lt2>
        <a:srgbClr val="C8E4FA"/>
      </a:lt2>
      <a:accent1>
        <a:srgbClr val="4183B8"/>
      </a:accent1>
      <a:accent2>
        <a:srgbClr val="F15A24"/>
      </a:accent2>
      <a:accent3>
        <a:srgbClr val="EDBB3B"/>
      </a:accent3>
      <a:accent4>
        <a:srgbClr val="9AD957"/>
      </a:accent4>
      <a:accent5>
        <a:srgbClr val="43CCB8"/>
      </a:accent5>
      <a:accent6>
        <a:srgbClr val="C07DC9"/>
      </a:accent6>
      <a:hlink>
        <a:srgbClr val="0563C1"/>
      </a:hlink>
      <a:folHlink>
        <a:srgbClr val="954F72"/>
      </a:folHlink>
    </a:clrScheme>
    <a:fontScheme name="Garamond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TF16392508</Template>
  <TotalTime>13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Benjamin</dc:creator>
  <cp:keywords/>
  <dc:description/>
  <cp:lastModifiedBy>Louise Benjamin</cp:lastModifiedBy>
  <cp:revision>4</cp:revision>
  <dcterms:created xsi:type="dcterms:W3CDTF">2019-05-21T20:02:00Z</dcterms:created>
  <dcterms:modified xsi:type="dcterms:W3CDTF">2019-07-20T13:34:00Z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Anumol@vidyatech.com</vt:lpwstr>
  </property>
  <property fmtid="{D5CDD505-2E9C-101B-9397-08002B2CF9AE}" pid="5" name="MSIP_Label_f42aa342-8706-4288-bd11-ebb85995028c_SetDate">
    <vt:lpwstr>2018-04-12T03:49:00.6746739Z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