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039C1EBC" w:rsidR="00020323" w:rsidRPr="001E6C21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 w:rsidRPr="00020323">
        <w:rPr>
          <w:sz w:val="24"/>
          <w:szCs w:val="24"/>
        </w:rPr>
        <w:t>Chadley</w:t>
      </w:r>
      <w:proofErr w:type="spellEnd"/>
      <w:r w:rsidRPr="0002032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08817994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</w:p>
    <w:p w14:paraId="77CF584C" w14:textId="7442F178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- </w:t>
      </w:r>
    </w:p>
    <w:p w14:paraId="45DC051D" w14:textId="4A8536AC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1E6C2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B9802F8" w:rsidR="001E6C21" w:rsidRDefault="001E6C21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37AEECD2" w14:textId="20C7339D" w:rsidR="001E6C21" w:rsidRDefault="001E6C21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47EA4B3D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</w:p>
    <w:p w14:paraId="194839AC" w14:textId="4C85CE86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1F21CC18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1577E9D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</w:p>
    <w:p w14:paraId="1E98D67E" w14:textId="0FE69C0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</w:p>
    <w:p w14:paraId="3BE4E174" w14:textId="24256507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</w:p>
    <w:p w14:paraId="14F42322" w14:textId="1857FB4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57283E88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</w:p>
    <w:p w14:paraId="29F69A57" w14:textId="7727791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Subcommittee Chairs</w:t>
      </w:r>
    </w:p>
    <w:p w14:paraId="0312DAFB" w14:textId="1F3507A8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07B0BA4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03607969" w14:textId="6151333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Louise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1AA995DE" w14:textId="4666D74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- </w:t>
      </w:r>
    </w:p>
    <w:p w14:paraId="7B7B24F4" w14:textId="005B3347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382FCEC9" w14:textId="1067E9A5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</w:p>
    <w:p w14:paraId="6B73C8F9" w14:textId="6FA1F64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1EEEBB01" w14:textId="06F58A4B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</w:p>
    <w:p w14:paraId="0E4EBAA0" w14:textId="7BC583A6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23709350" w14:textId="5346CF7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</w:p>
    <w:p w14:paraId="06F45507" w14:textId="2B675F45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</w:p>
    <w:p w14:paraId="3A6C5212" w14:textId="792B6871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Visiting Groups</w:t>
      </w:r>
      <w:r w:rsidR="001F27C2">
        <w:rPr>
          <w:sz w:val="24"/>
          <w:szCs w:val="24"/>
        </w:rPr>
        <w:t>?</w:t>
      </w:r>
      <w:r w:rsidR="002A592B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599AABAF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00886AD0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CD04E8">
        <w:rPr>
          <w:sz w:val="24"/>
          <w:szCs w:val="24"/>
        </w:rPr>
        <w:t>November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34B9A645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proofErr w:type="gramStart"/>
      <w:r w:rsidR="00822BE5">
        <w:rPr>
          <w:sz w:val="24"/>
          <w:szCs w:val="24"/>
        </w:rPr>
        <w:t xml:space="preserve">: </w:t>
      </w:r>
      <w:r w:rsidR="00CD04E8">
        <w:rPr>
          <w:sz w:val="24"/>
          <w:szCs w:val="24"/>
        </w:rPr>
        <w:t>,</w:t>
      </w:r>
      <w:proofErr w:type="gramEnd"/>
      <w:r w:rsidR="00CD04E8">
        <w:rPr>
          <w:sz w:val="24"/>
          <w:szCs w:val="24"/>
        </w:rPr>
        <w:t xml:space="preserve"> second</w:t>
      </w:r>
      <w:r w:rsidR="00822BE5">
        <w:rPr>
          <w:sz w:val="24"/>
          <w:szCs w:val="24"/>
        </w:rPr>
        <w:t>:</w:t>
      </w:r>
      <w:r w:rsidR="00CD04E8">
        <w:rPr>
          <w:sz w:val="24"/>
          <w:szCs w:val="24"/>
        </w:rPr>
        <w:t xml:space="preserve"> , </w:t>
      </w:r>
      <w:r w:rsidR="00B45BF8">
        <w:rPr>
          <w:sz w:val="24"/>
          <w:szCs w:val="24"/>
        </w:rPr>
        <w:t xml:space="preserve">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49D4BBF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B70200">
        <w:rPr>
          <w:sz w:val="24"/>
          <w:szCs w:val="24"/>
        </w:rPr>
        <w:t xml:space="preserve"> </w:t>
      </w:r>
    </w:p>
    <w:p w14:paraId="79BC2B2C" w14:textId="73ABAE70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CD04E8">
        <w:rPr>
          <w:sz w:val="24"/>
          <w:szCs w:val="24"/>
        </w:rPr>
        <w:t xml:space="preserve"> </w:t>
      </w:r>
      <w:r w:rsidR="00B70200">
        <w:rPr>
          <w:sz w:val="24"/>
          <w:szCs w:val="24"/>
        </w:rPr>
        <w:t>current balance</w:t>
      </w:r>
      <w:r w:rsidR="00822BE5">
        <w:rPr>
          <w:sz w:val="24"/>
          <w:szCs w:val="24"/>
        </w:rPr>
        <w:t>:</w:t>
      </w:r>
    </w:p>
    <w:p w14:paraId="104022A4" w14:textId="3FB97334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-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279BE56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4C365498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</w:p>
    <w:p w14:paraId="1FD415FF" w14:textId="57A50EE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  <w:r w:rsidR="00144E42">
        <w:rPr>
          <w:sz w:val="24"/>
          <w:szCs w:val="24"/>
        </w:rPr>
        <w:t xml:space="preserve">  </w:t>
      </w:r>
    </w:p>
    <w:p w14:paraId="265C8F9C" w14:textId="3EE41CD0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</w:p>
    <w:p w14:paraId="71237DD6" w14:textId="466E3E7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6C6125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143EA023" w14:textId="65EAE55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62748A69" w14:textId="2312423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lastRenderedPageBreak/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1333809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00BCAA1B" w14:textId="39D9FEFF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 </w:t>
      </w:r>
    </w:p>
    <w:p w14:paraId="4254F457" w14:textId="168FC9C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>-</w:t>
      </w:r>
      <w:r w:rsidR="00EF1E7E">
        <w:rPr>
          <w:sz w:val="24"/>
          <w:szCs w:val="24"/>
        </w:rPr>
        <w:t xml:space="preserve"> </w:t>
      </w:r>
    </w:p>
    <w:p w14:paraId="20253A39" w14:textId="7B184F0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596ED81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405C9E87" w:rsidR="00DB6B69" w:rsidRPr="00330A2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 xml:space="preserve">: </w:t>
      </w:r>
    </w:p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34A409C5" w14:textId="73F9D13A" w:rsidR="009D4612" w:rsidRDefault="009D4612" w:rsidP="00F9156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F91562">
        <w:rPr>
          <w:color w:val="000000" w:themeColor="text1"/>
          <w:sz w:val="24"/>
          <w:szCs w:val="24"/>
        </w:rPr>
        <w:t>Annual renewal for Sec of State</w:t>
      </w:r>
      <w:r w:rsidR="00330A21">
        <w:rPr>
          <w:color w:val="000000" w:themeColor="text1"/>
          <w:sz w:val="24"/>
          <w:szCs w:val="24"/>
        </w:rPr>
        <w:t>:</w:t>
      </w:r>
    </w:p>
    <w:p w14:paraId="35DC1A30" w14:textId="04C38F51" w:rsidR="00330A21" w:rsidRPr="00F91562" w:rsidRDefault="00330A21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3FCCE85A" w14:textId="3BFB7A14" w:rsidR="00330A21" w:rsidRPr="00330A21" w:rsidRDefault="009D4612" w:rsidP="00330A2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Meeting list update-</w:t>
      </w:r>
      <w:r w:rsidR="00F91562">
        <w:rPr>
          <w:color w:val="000000" w:themeColor="text1"/>
          <w:sz w:val="24"/>
          <w:szCs w:val="24"/>
        </w:rPr>
        <w:t xml:space="preserve"> Most of the m</w:t>
      </w:r>
      <w:r w:rsidR="004F0851">
        <w:rPr>
          <w:color w:val="000000" w:themeColor="text1"/>
          <w:sz w:val="24"/>
          <w:szCs w:val="24"/>
        </w:rPr>
        <w:t xml:space="preserve">eetings </w:t>
      </w:r>
      <w:r w:rsidR="00F91562">
        <w:rPr>
          <w:color w:val="000000" w:themeColor="text1"/>
          <w:sz w:val="24"/>
          <w:szCs w:val="24"/>
        </w:rPr>
        <w:t>in our area have been listed with region</w:t>
      </w:r>
      <w:r w:rsidR="004F0851">
        <w:rPr>
          <w:color w:val="000000" w:themeColor="text1"/>
          <w:sz w:val="24"/>
          <w:szCs w:val="24"/>
        </w:rPr>
        <w:t>.</w:t>
      </w:r>
      <w:r w:rsidR="00F91562">
        <w:rPr>
          <w:color w:val="000000" w:themeColor="text1"/>
          <w:sz w:val="24"/>
          <w:szCs w:val="24"/>
        </w:rPr>
        <w:t xml:space="preserve"> </w:t>
      </w:r>
      <w:r w:rsidR="00BD2EF7">
        <w:rPr>
          <w:color w:val="000000" w:themeColor="text1"/>
          <w:sz w:val="24"/>
          <w:szCs w:val="24"/>
        </w:rPr>
        <w:t xml:space="preserve">Still need information from </w:t>
      </w:r>
      <w:r w:rsidR="00F91562">
        <w:rPr>
          <w:color w:val="000000" w:themeColor="text1"/>
          <w:sz w:val="24"/>
          <w:szCs w:val="24"/>
        </w:rPr>
        <w:t xml:space="preserve">Woodstock, </w:t>
      </w:r>
      <w:r w:rsidR="00BD2EF7">
        <w:rPr>
          <w:color w:val="000000" w:themeColor="text1"/>
          <w:sz w:val="24"/>
          <w:szCs w:val="24"/>
        </w:rPr>
        <w:t xml:space="preserve">Slayton, </w:t>
      </w:r>
      <w:r w:rsidR="002463B5">
        <w:rPr>
          <w:color w:val="000000" w:themeColor="text1"/>
          <w:sz w:val="24"/>
          <w:szCs w:val="24"/>
        </w:rPr>
        <w:t>Montevideo,</w:t>
      </w:r>
      <w:r w:rsidR="00F91562">
        <w:rPr>
          <w:color w:val="000000" w:themeColor="text1"/>
          <w:sz w:val="24"/>
          <w:szCs w:val="24"/>
        </w:rPr>
        <w:t xml:space="preserve"> and Brookings</w:t>
      </w:r>
      <w:r w:rsidR="00330A21">
        <w:rPr>
          <w:color w:val="000000" w:themeColor="text1"/>
          <w:sz w:val="24"/>
          <w:szCs w:val="24"/>
        </w:rPr>
        <w:t>:</w:t>
      </w:r>
    </w:p>
    <w:p w14:paraId="60379FA4" w14:textId="22BB299B" w:rsidR="00330A21" w:rsidRDefault="00330A21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6058F86F" w14:textId="0DEA2663" w:rsidR="00F9156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>Craig D Has the key to the P.O. Box</w:t>
      </w:r>
      <w:r w:rsidR="00330A21">
        <w:rPr>
          <w:color w:val="000000" w:themeColor="text1"/>
          <w:sz w:val="24"/>
          <w:szCs w:val="24"/>
        </w:rPr>
        <w:t>:</w:t>
      </w:r>
    </w:p>
    <w:p w14:paraId="6ACF4F7F" w14:textId="7FD5E30D" w:rsidR="00330A21" w:rsidRDefault="00884D74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Rekeying Cost 29.00 Post office reports that the key has not been turned in. </w:t>
      </w:r>
    </w:p>
    <w:p w14:paraId="4B7469DA" w14:textId="79D15C64" w:rsidR="00884D74" w:rsidRDefault="00884D74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Rent for 2021 is due will need to be covered under recurring expenses. </w:t>
      </w:r>
    </w:p>
    <w:p w14:paraId="143BD1E9" w14:textId="77777777" w:rsidR="00330A21" w:rsidRDefault="009F05DC" w:rsidP="009F05DC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At October ASC meeting it was s</w:t>
      </w:r>
      <w:r w:rsidRPr="009F05DC">
        <w:rPr>
          <w:color w:val="000000" w:themeColor="text1"/>
          <w:sz w:val="24"/>
          <w:szCs w:val="24"/>
        </w:rPr>
        <w:t>uggest</w:t>
      </w:r>
      <w:r>
        <w:rPr>
          <w:color w:val="000000" w:themeColor="text1"/>
          <w:sz w:val="24"/>
          <w:szCs w:val="24"/>
        </w:rPr>
        <w:t>ed that</w:t>
      </w:r>
      <w:r w:rsidRPr="009F05DC">
        <w:rPr>
          <w:color w:val="000000" w:themeColor="text1"/>
          <w:sz w:val="24"/>
          <w:szCs w:val="24"/>
        </w:rPr>
        <w:t xml:space="preserve"> we bring in literature to the jails</w:t>
      </w:r>
      <w:r>
        <w:rPr>
          <w:color w:val="000000" w:themeColor="text1"/>
          <w:sz w:val="24"/>
          <w:szCs w:val="24"/>
        </w:rPr>
        <w:t xml:space="preserve"> in need</w:t>
      </w:r>
      <w:r w:rsidRPr="009F05DC">
        <w:rPr>
          <w:color w:val="000000" w:themeColor="text1"/>
          <w:sz w:val="24"/>
          <w:szCs w:val="24"/>
        </w:rPr>
        <w:t xml:space="preserve">. </w:t>
      </w:r>
    </w:p>
    <w:p w14:paraId="5A378888" w14:textId="72839088" w:rsidR="009F05DC" w:rsidRPr="009F05DC" w:rsidRDefault="009F05DC" w:rsidP="00330A21">
      <w:pPr>
        <w:pStyle w:val="ListParagraph"/>
        <w:numPr>
          <w:ilvl w:val="3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Did anyone check with their local jail to see if they need literature?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5A285BE1" w14:textId="76897C8D" w:rsidR="00BD2EF7" w:rsidRDefault="00BD2EF7" w:rsidP="00330A21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1DAA6362" w14:textId="77777777" w:rsidR="002E3E37" w:rsidRPr="00330A21" w:rsidRDefault="002E3E37" w:rsidP="002E3E37">
      <w:pPr>
        <w:pStyle w:val="ListParagraph"/>
        <w:ind w:left="2160"/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3D330F3C" w14:textId="141609A8" w:rsidR="002E6A3C" w:rsidRDefault="002E6A3C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Open positions – </w:t>
      </w:r>
      <w:r w:rsidRPr="002E6A3C">
        <w:rPr>
          <w:sz w:val="24"/>
          <w:szCs w:val="24"/>
        </w:rPr>
        <w:t>Secretary</w:t>
      </w:r>
      <w:r>
        <w:rPr>
          <w:sz w:val="24"/>
          <w:szCs w:val="24"/>
        </w:rPr>
        <w:t>,</w:t>
      </w:r>
      <w:r w:rsidR="00A311EE">
        <w:rPr>
          <w:sz w:val="24"/>
          <w:szCs w:val="24"/>
        </w:rPr>
        <w:t xml:space="preserve"> </w:t>
      </w:r>
      <w:r w:rsidRPr="002E6A3C">
        <w:rPr>
          <w:sz w:val="24"/>
          <w:szCs w:val="24"/>
        </w:rPr>
        <w:t>Policy chair</w:t>
      </w:r>
      <w:r w:rsidR="00CE3C2B">
        <w:rPr>
          <w:sz w:val="24"/>
          <w:szCs w:val="24"/>
        </w:rPr>
        <w:t xml:space="preserve">, </w:t>
      </w:r>
      <w:r w:rsidR="00B26724">
        <w:rPr>
          <w:sz w:val="24"/>
          <w:szCs w:val="24"/>
        </w:rPr>
        <w:t xml:space="preserve">PI chair, and </w:t>
      </w:r>
      <w:r w:rsidR="00CE3C2B">
        <w:rPr>
          <w:sz w:val="24"/>
          <w:szCs w:val="24"/>
        </w:rPr>
        <w:t>Alt RCM</w:t>
      </w:r>
      <w:r w:rsidRPr="002E6A3C">
        <w:rPr>
          <w:sz w:val="24"/>
          <w:szCs w:val="24"/>
        </w:rPr>
        <w:t>.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72805383" w14:textId="1F7B4ADB" w:rsidR="009D4612" w:rsidRDefault="009D4612" w:rsidP="009D4612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Holiday Rocks Dec 5</w:t>
      </w:r>
      <w:r w:rsidRPr="00A311EE">
        <w:rPr>
          <w:sz w:val="24"/>
          <w:szCs w:val="24"/>
          <w:vertAlign w:val="superscript"/>
        </w:rPr>
        <w:t>th</w:t>
      </w:r>
      <w:r w:rsidR="00A311EE">
        <w:rPr>
          <w:sz w:val="24"/>
          <w:szCs w:val="24"/>
        </w:rPr>
        <w:t>,</w:t>
      </w:r>
      <w:r w:rsidRPr="009D4612">
        <w:rPr>
          <w:sz w:val="24"/>
          <w:szCs w:val="24"/>
        </w:rPr>
        <w:t xml:space="preserve"> 2020 Knights of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Columbus, Fairmont 3pm-12am.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“Zoom into Recovery” potluck.</w:t>
      </w:r>
      <w:r w:rsidR="00ED1CBA">
        <w:rPr>
          <w:sz w:val="24"/>
          <w:szCs w:val="24"/>
        </w:rPr>
        <w:t xml:space="preserve"> (</w:t>
      </w:r>
      <w:r w:rsidR="00C91ADD">
        <w:rPr>
          <w:sz w:val="24"/>
          <w:szCs w:val="24"/>
        </w:rPr>
        <w:t>postponed until venue “KOC hall opens</w:t>
      </w:r>
      <w:r w:rsidR="00ED1CBA">
        <w:rPr>
          <w:sz w:val="24"/>
          <w:szCs w:val="24"/>
        </w:rPr>
        <w:t>).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326B7D34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822BE5">
        <w:rPr>
          <w:sz w:val="24"/>
          <w:szCs w:val="24"/>
        </w:rPr>
        <w:t>January</w:t>
      </w:r>
      <w:r w:rsidR="006C5626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17</w:t>
      </w:r>
      <w:r w:rsidR="006C5626" w:rsidRPr="006C5626">
        <w:rPr>
          <w:sz w:val="24"/>
          <w:szCs w:val="24"/>
          <w:vertAlign w:val="superscript"/>
        </w:rPr>
        <w:t>th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4E3F4385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proofErr w:type="gramStart"/>
      <w:r w:rsidR="004A64D3">
        <w:rPr>
          <w:sz w:val="24"/>
          <w:szCs w:val="24"/>
        </w:rPr>
        <w:t>by</w:t>
      </w:r>
      <w:r w:rsidR="00363A17">
        <w:rPr>
          <w:sz w:val="24"/>
          <w:szCs w:val="24"/>
        </w:rPr>
        <w:t xml:space="preserve"> </w:t>
      </w:r>
      <w:r w:rsidR="004A64D3">
        <w:rPr>
          <w:sz w:val="24"/>
          <w:szCs w:val="24"/>
        </w:rPr>
        <w:t>,</w:t>
      </w:r>
      <w:proofErr w:type="gramEnd"/>
      <w:r w:rsidR="00A311EE" w:rsidRPr="00A311EE">
        <w:rPr>
          <w:sz w:val="24"/>
          <w:szCs w:val="24"/>
        </w:rPr>
        <w:t xml:space="preserve"> seconded by</w:t>
      </w:r>
      <w:r w:rsidR="00363A17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>, Pas</w:t>
      </w:r>
      <w:r w:rsidR="00000AD5">
        <w:rPr>
          <w:sz w:val="24"/>
          <w:szCs w:val="24"/>
        </w:rPr>
        <w:t>s -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4998A87B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363A17">
        <w:rPr>
          <w:sz w:val="24"/>
          <w:szCs w:val="24"/>
        </w:rPr>
        <w:t xml:space="preserve"> </w:t>
      </w:r>
      <w:r w:rsidR="009F05DC">
        <w:rPr>
          <w:sz w:val="24"/>
          <w:szCs w:val="24"/>
        </w:rPr>
        <w:t xml:space="preserve">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78A22" w14:textId="77777777" w:rsidR="00E14488" w:rsidRDefault="00E14488">
      <w:r>
        <w:separator/>
      </w:r>
    </w:p>
  </w:endnote>
  <w:endnote w:type="continuationSeparator" w:id="0">
    <w:p w14:paraId="7ACE2D44" w14:textId="77777777" w:rsidR="00E14488" w:rsidRDefault="00E1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72E2F" w14:textId="77777777" w:rsidR="00E14488" w:rsidRDefault="00E14488">
      <w:r>
        <w:separator/>
      </w:r>
    </w:p>
  </w:footnote>
  <w:footnote w:type="continuationSeparator" w:id="0">
    <w:p w14:paraId="75E7D9DA" w14:textId="77777777" w:rsidR="00E14488" w:rsidRDefault="00E1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6E8F5000" w:rsidR="00832C77" w:rsidRPr="00416602" w:rsidRDefault="00260865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Dec</w:t>
    </w:r>
    <w:r w:rsidR="00C725DB">
      <w:rPr>
        <w:sz w:val="28"/>
        <w:szCs w:val="28"/>
      </w:rPr>
      <w:t xml:space="preserve">ember </w:t>
    </w:r>
    <w:r>
      <w:rPr>
        <w:sz w:val="28"/>
        <w:szCs w:val="28"/>
      </w:rPr>
      <w:t>20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CF72D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2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4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7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3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4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2"/>
  </w:num>
  <w:num w:numId="2">
    <w:abstractNumId w:val="21"/>
  </w:num>
  <w:num w:numId="3">
    <w:abstractNumId w:val="26"/>
  </w:num>
  <w:num w:numId="4">
    <w:abstractNumId w:val="34"/>
  </w:num>
  <w:num w:numId="5">
    <w:abstractNumId w:val="14"/>
  </w:num>
  <w:num w:numId="6">
    <w:abstractNumId w:val="1"/>
  </w:num>
  <w:num w:numId="7">
    <w:abstractNumId w:val="29"/>
  </w:num>
  <w:num w:numId="8">
    <w:abstractNumId w:val="6"/>
  </w:num>
  <w:num w:numId="9">
    <w:abstractNumId w:val="17"/>
  </w:num>
  <w:num w:numId="10">
    <w:abstractNumId w:val="33"/>
  </w:num>
  <w:num w:numId="11">
    <w:abstractNumId w:val="7"/>
  </w:num>
  <w:num w:numId="12">
    <w:abstractNumId w:val="16"/>
  </w:num>
  <w:num w:numId="13">
    <w:abstractNumId w:val="31"/>
  </w:num>
  <w:num w:numId="14">
    <w:abstractNumId w:val="5"/>
  </w:num>
  <w:num w:numId="15">
    <w:abstractNumId w:val="22"/>
  </w:num>
  <w:num w:numId="16">
    <w:abstractNumId w:val="0"/>
  </w:num>
  <w:num w:numId="17">
    <w:abstractNumId w:val="23"/>
  </w:num>
  <w:num w:numId="18">
    <w:abstractNumId w:val="28"/>
  </w:num>
  <w:num w:numId="19">
    <w:abstractNumId w:val="12"/>
  </w:num>
  <w:num w:numId="20">
    <w:abstractNumId w:val="8"/>
  </w:num>
  <w:num w:numId="21">
    <w:abstractNumId w:val="25"/>
  </w:num>
  <w:num w:numId="22">
    <w:abstractNumId w:val="3"/>
  </w:num>
  <w:num w:numId="23">
    <w:abstractNumId w:val="13"/>
  </w:num>
  <w:num w:numId="24">
    <w:abstractNumId w:val="2"/>
  </w:num>
  <w:num w:numId="25">
    <w:abstractNumId w:val="18"/>
  </w:num>
  <w:num w:numId="26">
    <w:abstractNumId w:val="20"/>
  </w:num>
  <w:num w:numId="27">
    <w:abstractNumId w:val="19"/>
  </w:num>
  <w:num w:numId="28">
    <w:abstractNumId w:val="30"/>
  </w:num>
  <w:num w:numId="29">
    <w:abstractNumId w:val="24"/>
  </w:num>
  <w:num w:numId="30">
    <w:abstractNumId w:val="10"/>
  </w:num>
  <w:num w:numId="31">
    <w:abstractNumId w:val="15"/>
  </w:num>
  <w:num w:numId="32">
    <w:abstractNumId w:val="11"/>
  </w:num>
  <w:num w:numId="33">
    <w:abstractNumId w:val="9"/>
  </w:num>
  <w:num w:numId="34">
    <w:abstractNumId w:val="27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5961"/>
    <w:rsid w:val="005969F1"/>
    <w:rsid w:val="0059713A"/>
    <w:rsid w:val="0059788B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02D9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70200"/>
    <w:rsid w:val="00B8227E"/>
    <w:rsid w:val="00B84ED3"/>
    <w:rsid w:val="00B85CF4"/>
    <w:rsid w:val="00B90DD6"/>
    <w:rsid w:val="00B910E2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11B4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8EF"/>
    <w:rsid w:val="00FB1FDF"/>
    <w:rsid w:val="00FB205F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18</cp:revision>
  <cp:lastPrinted>2019-11-18T04:12:00Z</cp:lastPrinted>
  <dcterms:created xsi:type="dcterms:W3CDTF">2020-11-13T15:38:00Z</dcterms:created>
  <dcterms:modified xsi:type="dcterms:W3CDTF">2020-12-13T07:35:00Z</dcterms:modified>
</cp:coreProperties>
</file>