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0FEF" w:rsidRPr="00370FEF" w:rsidRDefault="00370FEF" w:rsidP="00370FEF">
      <w:pPr>
        <w:shd w:val="clear" w:color="auto" w:fill="FFFFFF"/>
        <w:spacing w:before="100" w:beforeAutospacing="1" w:after="100" w:afterAutospacing="1" w:line="330" w:lineRule="atLeast"/>
        <w:jc w:val="center"/>
        <w:rPr>
          <w:rFonts w:ascii="Times New Roman" w:eastAsia="Times New Roman" w:hAnsi="Times New Roman" w:cs="Times New Roman"/>
          <w:b/>
          <w:bCs/>
          <w:sz w:val="36"/>
          <w:szCs w:val="27"/>
        </w:rPr>
      </w:pPr>
      <w:r w:rsidRPr="00370FEF">
        <w:rPr>
          <w:rFonts w:ascii="Times New Roman" w:eastAsia="Times New Roman" w:hAnsi="Times New Roman" w:cs="Times New Roman"/>
          <w:b/>
          <w:bCs/>
          <w:sz w:val="36"/>
          <w:szCs w:val="27"/>
        </w:rPr>
        <w:t>The Twelve Traditions of Narcotics Anonymous</w:t>
      </w: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Our common welfare should come first; personal recovery depends on NA unity.</w:t>
      </w:r>
    </w:p>
    <w:p w:rsidR="00370FEF" w:rsidRPr="00370FEF" w:rsidRDefault="00370FEF" w:rsidP="00370FEF">
      <w:pPr>
        <w:pStyle w:val="NoSpacing"/>
        <w:ind w:left="360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 xml:space="preserve">For our Group purpose there is but one ultimate authority - a loving God as He may express Himself in our Group conscience, our leaders are but trusted servants, </w:t>
      </w:r>
      <w:proofErr w:type="gramStart"/>
      <w:r w:rsidRPr="00370FEF">
        <w:rPr>
          <w:rFonts w:ascii="Times New Roman" w:hAnsi="Times New Roman" w:cs="Times New Roman"/>
          <w:sz w:val="28"/>
          <w:szCs w:val="28"/>
        </w:rPr>
        <w:t>they</w:t>
      </w:r>
      <w:proofErr w:type="gramEnd"/>
      <w:r w:rsidRPr="00370FEF">
        <w:rPr>
          <w:rFonts w:ascii="Times New Roman" w:hAnsi="Times New Roman" w:cs="Times New Roman"/>
          <w:sz w:val="28"/>
          <w:szCs w:val="28"/>
        </w:rPr>
        <w:t xml:space="preserve"> do not govern.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The only requirement for membership is a desire to stop using.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Each Group should be autonomous, except in matters affecting other Groups, or NA, as a whole.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Each Group has but one primary purpose--to carry the message to the addict who still suffers.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An NA Group ought never endorse, finance or lend the NA name to any related facility or outside enterprise, lest problems of money, property or prestige divert us from our primary purpose.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Every NA Group ought to be fully self-supporting, declining outside contributions.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Narcotics Anonymous should remain forever nonprofessional, but our Service Centers may employ special workers.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 xml:space="preserve">NA, as such, ought </w:t>
      </w:r>
      <w:proofErr w:type="gramStart"/>
      <w:r w:rsidRPr="00370FEF">
        <w:rPr>
          <w:rFonts w:ascii="Times New Roman" w:hAnsi="Times New Roman" w:cs="Times New Roman"/>
          <w:sz w:val="28"/>
          <w:szCs w:val="28"/>
        </w:rPr>
        <w:t>never</w:t>
      </w:r>
      <w:proofErr w:type="gramEnd"/>
      <w:r w:rsidRPr="00370FEF">
        <w:rPr>
          <w:rFonts w:ascii="Times New Roman" w:hAnsi="Times New Roman" w:cs="Times New Roman"/>
          <w:sz w:val="28"/>
          <w:szCs w:val="28"/>
        </w:rPr>
        <w:t xml:space="preserve"> be organized; but we may create service boards or committees directly responsible to those they serve.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 xml:space="preserve">NA has no opinion on outside issues; hence, the NA name ought </w:t>
      </w:r>
      <w:proofErr w:type="gramStart"/>
      <w:r w:rsidRPr="00370FEF">
        <w:rPr>
          <w:rFonts w:ascii="Times New Roman" w:hAnsi="Times New Roman" w:cs="Times New Roman"/>
          <w:sz w:val="28"/>
          <w:szCs w:val="28"/>
        </w:rPr>
        <w:t>never</w:t>
      </w:r>
      <w:proofErr w:type="gramEnd"/>
      <w:r w:rsidRPr="00370FEF">
        <w:rPr>
          <w:rFonts w:ascii="Times New Roman" w:hAnsi="Times New Roman" w:cs="Times New Roman"/>
          <w:sz w:val="28"/>
          <w:szCs w:val="28"/>
        </w:rPr>
        <w:t xml:space="preserve"> be drawn into public controversy.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Our public relations policy is based on attraction rather than promotion; we need always maintain personal anonymity at the level of press, radio and films.</w:t>
      </w:r>
    </w:p>
    <w:p w:rsidR="00370FEF" w:rsidRPr="00370FEF" w:rsidRDefault="00370FEF" w:rsidP="00370FEF">
      <w:pPr>
        <w:pStyle w:val="NoSpacing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70FEF" w:rsidRPr="00370FEF" w:rsidRDefault="00370FEF" w:rsidP="00370FE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370FEF">
        <w:rPr>
          <w:rFonts w:ascii="Times New Roman" w:hAnsi="Times New Roman" w:cs="Times New Roman"/>
          <w:sz w:val="28"/>
          <w:szCs w:val="28"/>
        </w:rPr>
        <w:t>Anonymity is the spiritual foundation of all our Traditions, ever reminding us to place principles before personalities.</w:t>
      </w:r>
    </w:p>
    <w:p w:rsidR="00370FEF" w:rsidRPr="00370FEF" w:rsidRDefault="00370FEF" w:rsidP="00370FEF">
      <w:pPr>
        <w:pStyle w:val="NoSpacing"/>
        <w:rPr>
          <w:rFonts w:ascii="Arial" w:hAnsi="Arial" w:cs="Arial"/>
          <w:sz w:val="21"/>
        </w:rPr>
      </w:pPr>
    </w:p>
    <w:p w:rsidR="00163580" w:rsidRDefault="00163580" w:rsidP="00370FEF">
      <w:pPr>
        <w:pStyle w:val="NoSpacing"/>
      </w:pPr>
    </w:p>
    <w:sectPr w:rsidR="001635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8B2606"/>
    <w:multiLevelType w:val="multilevel"/>
    <w:tmpl w:val="D6C83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5B3556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EF"/>
    <w:rsid w:val="00163580"/>
    <w:rsid w:val="0037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35B8EC-6D40-4345-9D39-E425074D2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bluehead">
    <w:name w:val="medbluehead"/>
    <w:basedOn w:val="Normal"/>
    <w:rsid w:val="00370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">
    <w:name w:val="text"/>
    <w:basedOn w:val="Normal"/>
    <w:rsid w:val="00370F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70FEF"/>
    <w:rPr>
      <w:i/>
      <w:iCs/>
    </w:rPr>
  </w:style>
  <w:style w:type="paragraph" w:styleId="NoSpacing">
    <w:name w:val="No Spacing"/>
    <w:uiPriority w:val="1"/>
    <w:qFormat/>
    <w:rsid w:val="00370FEF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70F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1242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DuPuis</dc:creator>
  <cp:keywords/>
  <dc:description/>
  <cp:lastModifiedBy>Valerie DuPuis</cp:lastModifiedBy>
  <cp:revision>1</cp:revision>
  <dcterms:created xsi:type="dcterms:W3CDTF">2014-10-07T19:41:00Z</dcterms:created>
  <dcterms:modified xsi:type="dcterms:W3CDTF">2014-10-07T19:45:00Z</dcterms:modified>
</cp:coreProperties>
</file>