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3A30EF63" w:rsidR="009A0403" w:rsidRPr="006C78B9" w:rsidRDefault="00DA3CF0">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bookmarkStart w:id="0" w:name="_GoBack"/>
      <w:bookmarkEnd w:id="0"/>
      <w:r>
        <w:rPr>
          <w:rFonts w:ascii="Times New Roman" w:eastAsia="Arial" w:hAnsi="Times New Roman" w:cs="Times New Roman"/>
          <w:sz w:val="24"/>
          <w:szCs w:val="24"/>
          <w:highlight w:val="white"/>
        </w:rPr>
        <w:t>08/1</w:t>
      </w:r>
      <w:r w:rsidR="007417DA" w:rsidRPr="006C78B9">
        <w:rPr>
          <w:rFonts w:ascii="Times New Roman" w:eastAsia="Arial" w:hAnsi="Times New Roman" w:cs="Times New Roman"/>
          <w:sz w:val="24"/>
          <w:szCs w:val="24"/>
          <w:highlight w:val="white"/>
        </w:rPr>
        <w:t>/2020</w:t>
      </w:r>
    </w:p>
    <w:p w14:paraId="00000002" w14:textId="77777777" w:rsidR="009A0403" w:rsidRPr="006C78B9" w:rsidRDefault="009A0403">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p>
    <w:p w14:paraId="00000003" w14:textId="2F330B9E" w:rsidR="009A0403" w:rsidRPr="006C78B9" w:rsidRDefault="00B941B8">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Northern Lights Area of Narcotics Anonymous Area Service Committee (NLANA ASC</w:t>
      </w:r>
      <w:r w:rsidR="00DA3CF0">
        <w:rPr>
          <w:rFonts w:ascii="Times New Roman" w:eastAsia="Arial" w:hAnsi="Times New Roman" w:cs="Times New Roman"/>
          <w:color w:val="000000"/>
          <w:sz w:val="24"/>
          <w:szCs w:val="24"/>
          <w:highlight w:val="white"/>
        </w:rPr>
        <w:t>)</w:t>
      </w:r>
    </w:p>
    <w:p w14:paraId="00000004" w14:textId="77777777" w:rsidR="009A0403" w:rsidRPr="006C78B9" w:rsidRDefault="009A0403">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p>
    <w:p w14:paraId="00000005" w14:textId="39D714B6" w:rsidR="009A0403" w:rsidRPr="006C78B9" w:rsidRDefault="00B941B8">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 xml:space="preserve">Meeting called to order at </w:t>
      </w:r>
      <w:r w:rsidR="00DA3CF0">
        <w:rPr>
          <w:rFonts w:ascii="Times New Roman" w:eastAsia="Arial" w:hAnsi="Times New Roman" w:cs="Times New Roman"/>
          <w:color w:val="000000"/>
          <w:sz w:val="24"/>
          <w:szCs w:val="24"/>
          <w:highlight w:val="white"/>
        </w:rPr>
        <w:t>1</w:t>
      </w:r>
      <w:r w:rsidRPr="006C78B9">
        <w:rPr>
          <w:rFonts w:ascii="Times New Roman" w:eastAsia="Arial" w:hAnsi="Times New Roman" w:cs="Times New Roman"/>
          <w:color w:val="000000"/>
          <w:sz w:val="24"/>
          <w:szCs w:val="24"/>
          <w:highlight w:val="white"/>
        </w:rPr>
        <w:t>2:</w:t>
      </w:r>
      <w:r w:rsidR="00DA3CF0">
        <w:rPr>
          <w:rFonts w:ascii="Times New Roman" w:eastAsia="Arial" w:hAnsi="Times New Roman" w:cs="Times New Roman"/>
          <w:color w:val="000000"/>
          <w:sz w:val="24"/>
          <w:szCs w:val="24"/>
          <w:highlight w:val="white"/>
        </w:rPr>
        <w:t>3</w:t>
      </w:r>
      <w:r w:rsidRPr="006C78B9">
        <w:rPr>
          <w:rFonts w:ascii="Times New Roman" w:eastAsia="Arial" w:hAnsi="Times New Roman" w:cs="Times New Roman"/>
          <w:sz w:val="24"/>
          <w:szCs w:val="24"/>
          <w:highlight w:val="white"/>
        </w:rPr>
        <w:t>4</w:t>
      </w:r>
      <w:r w:rsidRPr="006C78B9">
        <w:rPr>
          <w:rFonts w:ascii="Times New Roman" w:eastAsia="Arial" w:hAnsi="Times New Roman" w:cs="Times New Roman"/>
          <w:color w:val="000000"/>
          <w:sz w:val="24"/>
          <w:szCs w:val="24"/>
          <w:highlight w:val="white"/>
        </w:rPr>
        <w:t xml:space="preserve"> PM, </w:t>
      </w:r>
      <w:r w:rsidR="0074154E" w:rsidRPr="006C78B9">
        <w:rPr>
          <w:rFonts w:ascii="Times New Roman" w:eastAsia="Arial" w:hAnsi="Times New Roman" w:cs="Times New Roman"/>
          <w:color w:val="000000"/>
          <w:sz w:val="24"/>
          <w:szCs w:val="24"/>
          <w:highlight w:val="white"/>
        </w:rPr>
        <w:t>Caitlin M</w:t>
      </w:r>
      <w:r w:rsidRPr="006C78B9">
        <w:rPr>
          <w:rFonts w:ascii="Times New Roman" w:eastAsia="Arial" w:hAnsi="Times New Roman" w:cs="Times New Roman"/>
          <w:color w:val="000000"/>
          <w:sz w:val="24"/>
          <w:szCs w:val="24"/>
          <w:highlight w:val="white"/>
        </w:rPr>
        <w:t>, Chair presiding.</w:t>
      </w:r>
    </w:p>
    <w:p w14:paraId="67D7983D" w14:textId="77777777" w:rsidR="007417DA" w:rsidRPr="006C78B9" w:rsidRDefault="007417DA">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p>
    <w:p w14:paraId="00000007" w14:textId="7BA20775" w:rsidR="009A0403" w:rsidRPr="006C78B9" w:rsidRDefault="007417DA">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rPr>
        <w:t>Meeting Location: Zoom Video Software (Meeting ID 435-920-7484)</w:t>
      </w:r>
    </w:p>
    <w:p w14:paraId="56BA106E" w14:textId="77777777" w:rsidR="007417DA" w:rsidRPr="006C78B9" w:rsidRDefault="007417DA">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p>
    <w:p w14:paraId="00000008" w14:textId="54F85AA3" w:rsidR="009A0403" w:rsidRPr="006C78B9" w:rsidRDefault="00B941B8">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Members present:</w:t>
      </w:r>
    </w:p>
    <w:p w14:paraId="00000009" w14:textId="5DFB949D" w:rsidR="009A0403" w:rsidRPr="006C78B9" w:rsidRDefault="0074154E">
      <w:pPr>
        <w:numPr>
          <w:ilvl w:val="0"/>
          <w:numId w:val="7"/>
        </w:num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Caitlin M</w:t>
      </w:r>
      <w:r w:rsidR="00B941B8" w:rsidRPr="006C78B9">
        <w:rPr>
          <w:rFonts w:ascii="Times New Roman" w:eastAsia="Arial" w:hAnsi="Times New Roman" w:cs="Times New Roman"/>
          <w:color w:val="000000"/>
          <w:sz w:val="24"/>
          <w:szCs w:val="24"/>
          <w:highlight w:val="white"/>
        </w:rPr>
        <w:t xml:space="preserve"> - Chair/Meeting List Manager</w:t>
      </w:r>
    </w:p>
    <w:p w14:paraId="0000000A" w14:textId="207C6F99" w:rsidR="009A0403" w:rsidRPr="006C78B9" w:rsidRDefault="0041598B">
      <w:pPr>
        <w:numPr>
          <w:ilvl w:val="0"/>
          <w:numId w:val="7"/>
        </w:num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Matthew</w:t>
      </w:r>
      <w:r w:rsidR="00B941B8" w:rsidRPr="006C78B9">
        <w:rPr>
          <w:rFonts w:ascii="Times New Roman" w:eastAsia="Arial" w:hAnsi="Times New Roman" w:cs="Times New Roman"/>
          <w:color w:val="000000"/>
          <w:sz w:val="24"/>
          <w:szCs w:val="24"/>
          <w:highlight w:val="white"/>
        </w:rPr>
        <w:t xml:space="preserve"> - Co-Chair</w:t>
      </w:r>
    </w:p>
    <w:p w14:paraId="0000000B" w14:textId="4198EF47" w:rsidR="009A0403" w:rsidRPr="006C78B9" w:rsidRDefault="0041598B">
      <w:pPr>
        <w:numPr>
          <w:ilvl w:val="0"/>
          <w:numId w:val="7"/>
        </w:num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OPEN</w:t>
      </w:r>
      <w:r w:rsidR="00B941B8" w:rsidRPr="006C78B9">
        <w:rPr>
          <w:rFonts w:ascii="Times New Roman" w:eastAsia="Arial" w:hAnsi="Times New Roman" w:cs="Times New Roman"/>
          <w:color w:val="000000"/>
          <w:sz w:val="24"/>
          <w:szCs w:val="24"/>
          <w:highlight w:val="white"/>
        </w:rPr>
        <w:t xml:space="preserve"> </w:t>
      </w:r>
      <w:r w:rsidR="00AE27E6" w:rsidRPr="006C78B9">
        <w:rPr>
          <w:rFonts w:ascii="Times New Roman" w:eastAsia="Arial" w:hAnsi="Times New Roman" w:cs="Times New Roman"/>
          <w:color w:val="000000"/>
          <w:sz w:val="24"/>
          <w:szCs w:val="24"/>
          <w:highlight w:val="white"/>
        </w:rPr>
        <w:t>–</w:t>
      </w:r>
      <w:r w:rsidR="00B941B8" w:rsidRPr="006C78B9">
        <w:rPr>
          <w:rFonts w:ascii="Times New Roman" w:eastAsia="Arial" w:hAnsi="Times New Roman" w:cs="Times New Roman"/>
          <w:color w:val="000000"/>
          <w:sz w:val="24"/>
          <w:szCs w:val="24"/>
          <w:highlight w:val="white"/>
        </w:rPr>
        <w:t xml:space="preserve"> Secretary</w:t>
      </w:r>
    </w:p>
    <w:p w14:paraId="22AEF4B2" w14:textId="0151AE8C" w:rsidR="00AE27E6" w:rsidRPr="006C78B9" w:rsidRDefault="00AE27E6">
      <w:pPr>
        <w:numPr>
          <w:ilvl w:val="0"/>
          <w:numId w:val="7"/>
        </w:num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Shandelle F - Treasurer</w:t>
      </w:r>
    </w:p>
    <w:p w14:paraId="0000000C" w14:textId="77777777" w:rsidR="009A0403" w:rsidRPr="006C78B9" w:rsidRDefault="00B941B8">
      <w:pPr>
        <w:numPr>
          <w:ilvl w:val="0"/>
          <w:numId w:val="7"/>
        </w:numPr>
        <w:pBdr>
          <w:top w:val="nil"/>
          <w:left w:val="nil"/>
          <w:bottom w:val="nil"/>
          <w:right w:val="nil"/>
          <w:between w:val="nil"/>
        </w:pBdr>
        <w:spacing w:after="0" w:line="240" w:lineRule="auto"/>
        <w:rPr>
          <w:rFonts w:ascii="Times New Roman" w:eastAsia="Arial" w:hAnsi="Times New Roman" w:cs="Times New Roman"/>
          <w:sz w:val="24"/>
          <w:szCs w:val="24"/>
          <w:highlight w:val="white"/>
        </w:rPr>
      </w:pPr>
      <w:r w:rsidRPr="006C78B9">
        <w:rPr>
          <w:rFonts w:ascii="Times New Roman" w:eastAsia="Arial" w:hAnsi="Times New Roman" w:cs="Times New Roman"/>
          <w:sz w:val="24"/>
          <w:szCs w:val="24"/>
          <w:highlight w:val="white"/>
        </w:rPr>
        <w:t>Marvella D - RCM</w:t>
      </w:r>
    </w:p>
    <w:p w14:paraId="0000000E" w14:textId="18EB04BF" w:rsidR="009A0403" w:rsidRPr="006C78B9" w:rsidRDefault="0074154E">
      <w:pPr>
        <w:numPr>
          <w:ilvl w:val="0"/>
          <w:numId w:val="7"/>
        </w:num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Bryan J</w:t>
      </w:r>
      <w:r w:rsidR="00B941B8" w:rsidRPr="006C78B9">
        <w:rPr>
          <w:rFonts w:ascii="Times New Roman" w:eastAsia="Arial" w:hAnsi="Times New Roman" w:cs="Times New Roman"/>
          <w:color w:val="000000"/>
          <w:sz w:val="24"/>
          <w:szCs w:val="24"/>
          <w:highlight w:val="white"/>
        </w:rPr>
        <w:t xml:space="preserve"> - Vermilion Chair</w:t>
      </w:r>
    </w:p>
    <w:p w14:paraId="0000000F" w14:textId="7026E13C" w:rsidR="009A0403" w:rsidRPr="006C78B9" w:rsidRDefault="00987563">
      <w:pPr>
        <w:numPr>
          <w:ilvl w:val="0"/>
          <w:numId w:val="7"/>
        </w:numPr>
        <w:pBdr>
          <w:top w:val="nil"/>
          <w:left w:val="nil"/>
          <w:bottom w:val="nil"/>
          <w:right w:val="nil"/>
          <w:between w:val="nil"/>
        </w:pBdr>
        <w:spacing w:after="0" w:line="240" w:lineRule="auto"/>
        <w:rPr>
          <w:rFonts w:ascii="Times New Roman" w:eastAsia="Arial" w:hAnsi="Times New Roman" w:cs="Times New Roman"/>
          <w:sz w:val="24"/>
          <w:szCs w:val="24"/>
          <w:highlight w:val="white"/>
        </w:rPr>
      </w:pPr>
      <w:r w:rsidRPr="006C78B9">
        <w:rPr>
          <w:rFonts w:ascii="Times New Roman" w:eastAsia="Arial" w:hAnsi="Times New Roman" w:cs="Times New Roman"/>
          <w:sz w:val="24"/>
          <w:szCs w:val="24"/>
          <w:highlight w:val="white"/>
        </w:rPr>
        <w:t>Lindsey</w:t>
      </w:r>
      <w:r w:rsidR="0074154E" w:rsidRPr="006C78B9">
        <w:rPr>
          <w:rFonts w:ascii="Times New Roman" w:eastAsia="Arial" w:hAnsi="Times New Roman" w:cs="Times New Roman"/>
          <w:sz w:val="24"/>
          <w:szCs w:val="24"/>
          <w:highlight w:val="white"/>
        </w:rPr>
        <w:t xml:space="preserve"> H</w:t>
      </w:r>
      <w:r w:rsidR="00B941B8" w:rsidRPr="006C78B9">
        <w:rPr>
          <w:rFonts w:ascii="Times New Roman" w:eastAsia="Arial" w:hAnsi="Times New Roman" w:cs="Times New Roman"/>
          <w:sz w:val="24"/>
          <w:szCs w:val="24"/>
          <w:highlight w:val="white"/>
        </w:rPr>
        <w:t xml:space="preserve"> - Vermilion Co-Chair</w:t>
      </w:r>
    </w:p>
    <w:p w14:paraId="00000010" w14:textId="5476F957" w:rsidR="009A0403" w:rsidRPr="006C78B9" w:rsidRDefault="00384CBE">
      <w:pPr>
        <w:numPr>
          <w:ilvl w:val="0"/>
          <w:numId w:val="7"/>
        </w:num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Jessica T</w:t>
      </w:r>
      <w:r w:rsidR="00B941B8" w:rsidRPr="006C78B9">
        <w:rPr>
          <w:rFonts w:ascii="Times New Roman" w:eastAsia="Arial" w:hAnsi="Times New Roman" w:cs="Times New Roman"/>
          <w:color w:val="000000"/>
          <w:sz w:val="24"/>
          <w:szCs w:val="24"/>
          <w:highlight w:val="white"/>
        </w:rPr>
        <w:t>- Rompin’ Stompin’ GSR</w:t>
      </w:r>
    </w:p>
    <w:p w14:paraId="237C7A36" w14:textId="74159F3D" w:rsidR="0074154E" w:rsidRPr="006C78B9" w:rsidRDefault="0005768A">
      <w:pPr>
        <w:numPr>
          <w:ilvl w:val="0"/>
          <w:numId w:val="7"/>
        </w:num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Adam J</w:t>
      </w:r>
      <w:r w:rsidR="00B941B8" w:rsidRPr="006C78B9">
        <w:rPr>
          <w:rFonts w:ascii="Times New Roman" w:eastAsia="Arial" w:hAnsi="Times New Roman" w:cs="Times New Roman"/>
          <w:color w:val="000000"/>
          <w:sz w:val="24"/>
          <w:szCs w:val="24"/>
          <w:highlight w:val="white"/>
        </w:rPr>
        <w:t xml:space="preserve"> </w:t>
      </w:r>
      <w:r w:rsidR="0074154E" w:rsidRPr="006C78B9">
        <w:rPr>
          <w:rFonts w:ascii="Times New Roman" w:eastAsia="Arial" w:hAnsi="Times New Roman" w:cs="Times New Roman"/>
          <w:color w:val="000000"/>
          <w:sz w:val="24"/>
          <w:szCs w:val="24"/>
          <w:highlight w:val="white"/>
        </w:rPr>
        <w:t>– We Made A Decision GSR</w:t>
      </w:r>
    </w:p>
    <w:p w14:paraId="42BA8C86" w14:textId="68B63E52" w:rsidR="0074154E" w:rsidRPr="006C78B9" w:rsidRDefault="001A381A" w:rsidP="0074154E">
      <w:pPr>
        <w:pStyle w:val="ListParagraph"/>
        <w:numPr>
          <w:ilvl w:val="0"/>
          <w:numId w:val="7"/>
        </w:num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Noah Y</w:t>
      </w:r>
      <w:r w:rsidR="0074154E" w:rsidRPr="006C78B9">
        <w:rPr>
          <w:rFonts w:ascii="Times New Roman" w:eastAsia="Arial" w:hAnsi="Times New Roman" w:cs="Times New Roman"/>
          <w:color w:val="000000"/>
          <w:sz w:val="24"/>
          <w:szCs w:val="24"/>
          <w:highlight w:val="white"/>
        </w:rPr>
        <w:t xml:space="preserve"> - </w:t>
      </w:r>
      <w:r w:rsidR="0074154E" w:rsidRPr="006C78B9">
        <w:rPr>
          <w:rFonts w:ascii="Times New Roman" w:eastAsia="Arial" w:hAnsi="Times New Roman" w:cs="Times New Roman"/>
          <w:color w:val="000000"/>
          <w:sz w:val="24"/>
          <w:szCs w:val="24"/>
        </w:rPr>
        <w:t>Hope Not Dope</w:t>
      </w:r>
    </w:p>
    <w:p w14:paraId="4CA6BDF3" w14:textId="4C5FC44E" w:rsidR="0074154E" w:rsidRPr="006C78B9" w:rsidRDefault="00987563" w:rsidP="0074154E">
      <w:pPr>
        <w:pStyle w:val="ListParagraph"/>
        <w:numPr>
          <w:ilvl w:val="0"/>
          <w:numId w:val="7"/>
        </w:numPr>
        <w:rPr>
          <w:rFonts w:ascii="Times New Roman" w:eastAsia="Arial" w:hAnsi="Times New Roman" w:cs="Times New Roman"/>
          <w:sz w:val="24"/>
          <w:szCs w:val="24"/>
        </w:rPr>
      </w:pPr>
      <w:r w:rsidRPr="006C78B9">
        <w:rPr>
          <w:rFonts w:ascii="Times New Roman" w:eastAsia="Arial" w:hAnsi="Times New Roman" w:cs="Times New Roman"/>
          <w:sz w:val="24"/>
          <w:szCs w:val="24"/>
          <w:highlight w:val="white"/>
        </w:rPr>
        <w:t>Aaron F</w:t>
      </w:r>
      <w:r w:rsidR="00B941B8" w:rsidRPr="006C78B9">
        <w:rPr>
          <w:rFonts w:ascii="Times New Roman" w:eastAsia="Arial" w:hAnsi="Times New Roman" w:cs="Times New Roman"/>
          <w:sz w:val="24"/>
          <w:szCs w:val="24"/>
          <w:highlight w:val="white"/>
        </w:rPr>
        <w:t xml:space="preserve"> - </w:t>
      </w:r>
      <w:r w:rsidR="0074154E" w:rsidRPr="006C78B9">
        <w:rPr>
          <w:rFonts w:ascii="Times New Roman" w:eastAsia="Arial" w:hAnsi="Times New Roman" w:cs="Times New Roman"/>
          <w:sz w:val="24"/>
          <w:szCs w:val="24"/>
        </w:rPr>
        <w:t>Candlelight Group GSR</w:t>
      </w:r>
    </w:p>
    <w:p w14:paraId="00000014" w14:textId="570FA648" w:rsidR="009A0403" w:rsidRPr="006C78B9" w:rsidRDefault="0041598B" w:rsidP="0074154E">
      <w:pPr>
        <w:pStyle w:val="ListParagraph"/>
        <w:numPr>
          <w:ilvl w:val="0"/>
          <w:numId w:val="7"/>
        </w:num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Jim L</w:t>
      </w:r>
      <w:r w:rsidR="00B941B8" w:rsidRPr="006C78B9">
        <w:rPr>
          <w:rFonts w:ascii="Times New Roman" w:eastAsia="Arial" w:hAnsi="Times New Roman" w:cs="Times New Roman"/>
          <w:color w:val="000000"/>
          <w:sz w:val="24"/>
          <w:szCs w:val="24"/>
          <w:highlight w:val="white"/>
        </w:rPr>
        <w:t xml:space="preserve"> </w:t>
      </w:r>
      <w:r w:rsidR="00987563" w:rsidRPr="006C78B9">
        <w:rPr>
          <w:rFonts w:ascii="Times New Roman" w:eastAsia="Arial" w:hAnsi="Times New Roman" w:cs="Times New Roman"/>
          <w:color w:val="000000"/>
          <w:sz w:val="24"/>
          <w:szCs w:val="24"/>
          <w:highlight w:val="white"/>
        </w:rPr>
        <w:t>–</w:t>
      </w:r>
      <w:r w:rsidR="00B941B8" w:rsidRPr="006C78B9">
        <w:rPr>
          <w:rFonts w:ascii="Times New Roman" w:eastAsia="Arial" w:hAnsi="Times New Roman" w:cs="Times New Roman"/>
          <w:color w:val="000000"/>
          <w:sz w:val="24"/>
          <w:szCs w:val="24"/>
          <w:highlight w:val="white"/>
        </w:rPr>
        <w:t xml:space="preserve"> </w:t>
      </w:r>
      <w:r w:rsidR="00987563" w:rsidRPr="006C78B9">
        <w:rPr>
          <w:rFonts w:ascii="Times New Roman" w:eastAsia="Arial" w:hAnsi="Times New Roman" w:cs="Times New Roman"/>
          <w:color w:val="000000"/>
          <w:sz w:val="24"/>
          <w:szCs w:val="24"/>
          <w:highlight w:val="white"/>
        </w:rPr>
        <w:t>Living Clean</w:t>
      </w:r>
      <w:r w:rsidR="00B941B8" w:rsidRPr="006C78B9">
        <w:rPr>
          <w:rFonts w:ascii="Times New Roman" w:eastAsia="Arial" w:hAnsi="Times New Roman" w:cs="Times New Roman"/>
          <w:color w:val="000000"/>
          <w:sz w:val="24"/>
          <w:szCs w:val="24"/>
          <w:highlight w:val="white"/>
        </w:rPr>
        <w:t xml:space="preserve"> GSR</w:t>
      </w:r>
    </w:p>
    <w:p w14:paraId="00000015" w14:textId="00BB8395" w:rsidR="009A0403" w:rsidRPr="006C78B9" w:rsidRDefault="00B941B8">
      <w:pPr>
        <w:numPr>
          <w:ilvl w:val="0"/>
          <w:numId w:val="7"/>
        </w:num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sz w:val="24"/>
          <w:szCs w:val="24"/>
          <w:highlight w:val="white"/>
        </w:rPr>
        <w:t xml:space="preserve">Robin E </w:t>
      </w:r>
      <w:r w:rsidR="00987563" w:rsidRPr="006C78B9">
        <w:rPr>
          <w:rFonts w:ascii="Times New Roman" w:eastAsia="Arial" w:hAnsi="Times New Roman" w:cs="Times New Roman"/>
          <w:sz w:val="24"/>
          <w:szCs w:val="24"/>
          <w:highlight w:val="white"/>
        </w:rPr>
        <w:t>–</w:t>
      </w:r>
      <w:r w:rsidRPr="006C78B9">
        <w:rPr>
          <w:rFonts w:ascii="Times New Roman" w:eastAsia="Arial" w:hAnsi="Times New Roman" w:cs="Times New Roman"/>
          <w:sz w:val="24"/>
          <w:szCs w:val="24"/>
          <w:highlight w:val="white"/>
        </w:rPr>
        <w:t xml:space="preserve"> </w:t>
      </w:r>
      <w:r w:rsidR="00987563" w:rsidRPr="006C78B9">
        <w:rPr>
          <w:rFonts w:ascii="Times New Roman" w:eastAsia="Arial" w:hAnsi="Times New Roman" w:cs="Times New Roman"/>
          <w:sz w:val="24"/>
          <w:szCs w:val="24"/>
        </w:rPr>
        <w:t>Vermilion Kitchen Chair</w:t>
      </w:r>
      <w:r w:rsidR="001A381A" w:rsidRPr="006C78B9">
        <w:rPr>
          <w:rFonts w:ascii="Times New Roman" w:eastAsia="Arial" w:hAnsi="Times New Roman" w:cs="Times New Roman"/>
          <w:sz w:val="24"/>
          <w:szCs w:val="24"/>
        </w:rPr>
        <w:t xml:space="preserve"> </w:t>
      </w:r>
      <w:r w:rsidR="00987563" w:rsidRPr="006C78B9">
        <w:rPr>
          <w:rFonts w:ascii="Times New Roman" w:eastAsia="Arial" w:hAnsi="Times New Roman" w:cs="Times New Roman"/>
          <w:sz w:val="24"/>
          <w:szCs w:val="24"/>
        </w:rPr>
        <w:t>Project Manager</w:t>
      </w:r>
    </w:p>
    <w:p w14:paraId="00000018" w14:textId="77777777" w:rsidR="009A0403" w:rsidRPr="006C78B9" w:rsidRDefault="009A0403">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p>
    <w:p w14:paraId="00000019" w14:textId="77777777" w:rsidR="009A0403" w:rsidRPr="006C78B9" w:rsidRDefault="00B941B8">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Groups not represented:</w:t>
      </w:r>
    </w:p>
    <w:p w14:paraId="0000001A" w14:textId="45A83D6D" w:rsidR="009A0403" w:rsidRPr="006C78B9" w:rsidRDefault="0074154E">
      <w:pPr>
        <w:numPr>
          <w:ilvl w:val="0"/>
          <w:numId w:val="1"/>
        </w:numPr>
        <w:pBdr>
          <w:top w:val="nil"/>
          <w:left w:val="nil"/>
          <w:bottom w:val="nil"/>
          <w:right w:val="nil"/>
          <w:between w:val="nil"/>
        </w:pBdr>
        <w:spacing w:after="0" w:line="240" w:lineRule="auto"/>
        <w:rPr>
          <w:rFonts w:ascii="Times New Roman"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 xml:space="preserve">Cloquet Group </w:t>
      </w:r>
    </w:p>
    <w:p w14:paraId="624962B3" w14:textId="2893A24E" w:rsidR="00F37401" w:rsidRPr="006C78B9" w:rsidRDefault="00F37401">
      <w:pPr>
        <w:numPr>
          <w:ilvl w:val="0"/>
          <w:numId w:val="1"/>
        </w:numPr>
        <w:pBdr>
          <w:top w:val="nil"/>
          <w:left w:val="nil"/>
          <w:bottom w:val="nil"/>
          <w:right w:val="nil"/>
          <w:between w:val="nil"/>
        </w:pBdr>
        <w:spacing w:after="0" w:line="240" w:lineRule="auto"/>
        <w:rPr>
          <w:rFonts w:ascii="Times New Roman"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 xml:space="preserve">New Horizons </w:t>
      </w:r>
    </w:p>
    <w:p w14:paraId="73E80EFB" w14:textId="77777777" w:rsidR="001A381A" w:rsidRPr="006C78B9" w:rsidRDefault="001A381A">
      <w:pPr>
        <w:numPr>
          <w:ilvl w:val="0"/>
          <w:numId w:val="1"/>
        </w:numPr>
        <w:pBdr>
          <w:top w:val="nil"/>
          <w:left w:val="nil"/>
          <w:bottom w:val="nil"/>
          <w:right w:val="nil"/>
          <w:between w:val="nil"/>
        </w:pBdr>
        <w:spacing w:after="0" w:line="240" w:lineRule="auto"/>
        <w:rPr>
          <w:rFonts w:ascii="Times New Roman" w:hAnsi="Times New Roman" w:cs="Times New Roman"/>
          <w:sz w:val="24"/>
          <w:szCs w:val="24"/>
          <w:highlight w:val="white"/>
        </w:rPr>
      </w:pPr>
      <w:r w:rsidRPr="006C78B9">
        <w:rPr>
          <w:rFonts w:ascii="Times New Roman" w:eastAsia="Arial" w:hAnsi="Times New Roman" w:cs="Times New Roman"/>
          <w:color w:val="000000"/>
          <w:sz w:val="24"/>
          <w:szCs w:val="24"/>
          <w:highlight w:val="white"/>
        </w:rPr>
        <w:t xml:space="preserve">Strength in Numbers </w:t>
      </w:r>
    </w:p>
    <w:p w14:paraId="00000020" w14:textId="22B0CE53" w:rsidR="009A0403" w:rsidRPr="006C78B9" w:rsidRDefault="00987563">
      <w:pPr>
        <w:numPr>
          <w:ilvl w:val="0"/>
          <w:numId w:val="1"/>
        </w:numPr>
        <w:pBdr>
          <w:top w:val="nil"/>
          <w:left w:val="nil"/>
          <w:bottom w:val="nil"/>
          <w:right w:val="nil"/>
          <w:between w:val="nil"/>
        </w:pBdr>
        <w:spacing w:after="0" w:line="240" w:lineRule="auto"/>
        <w:rPr>
          <w:rFonts w:ascii="Times New Roman" w:hAnsi="Times New Roman" w:cs="Times New Roman"/>
          <w:sz w:val="24"/>
          <w:szCs w:val="24"/>
          <w:highlight w:val="white"/>
        </w:rPr>
      </w:pPr>
      <w:r w:rsidRPr="006C78B9">
        <w:rPr>
          <w:rFonts w:ascii="Times New Roman" w:eastAsia="Arial" w:hAnsi="Times New Roman" w:cs="Times New Roman"/>
          <w:color w:val="000000"/>
          <w:sz w:val="24"/>
          <w:szCs w:val="24"/>
          <w:highlight w:val="white"/>
        </w:rPr>
        <w:t>Just For Today</w:t>
      </w:r>
    </w:p>
    <w:p w14:paraId="03A05EFE" w14:textId="3EBC90D7" w:rsidR="00987563" w:rsidRPr="006C78B9" w:rsidRDefault="00987563">
      <w:pPr>
        <w:numPr>
          <w:ilvl w:val="0"/>
          <w:numId w:val="1"/>
        </w:numPr>
        <w:pBdr>
          <w:top w:val="nil"/>
          <w:left w:val="nil"/>
          <w:bottom w:val="nil"/>
          <w:right w:val="nil"/>
          <w:between w:val="nil"/>
        </w:pBdr>
        <w:spacing w:after="0" w:line="240" w:lineRule="auto"/>
        <w:rPr>
          <w:rFonts w:ascii="Times New Roman" w:hAnsi="Times New Roman" w:cs="Times New Roman"/>
          <w:sz w:val="24"/>
          <w:szCs w:val="24"/>
          <w:highlight w:val="white"/>
        </w:rPr>
      </w:pPr>
      <w:r w:rsidRPr="006C78B9">
        <w:rPr>
          <w:rFonts w:ascii="Times New Roman" w:eastAsia="Arial" w:hAnsi="Times New Roman" w:cs="Times New Roman"/>
          <w:color w:val="000000"/>
          <w:sz w:val="24"/>
          <w:szCs w:val="24"/>
          <w:highlight w:val="white"/>
        </w:rPr>
        <w:t>It Takes A Village</w:t>
      </w:r>
    </w:p>
    <w:p w14:paraId="00000021" w14:textId="77777777" w:rsidR="009A0403" w:rsidRPr="006C78B9" w:rsidRDefault="009A0403">
      <w:pPr>
        <w:pBdr>
          <w:top w:val="nil"/>
          <w:left w:val="nil"/>
          <w:bottom w:val="nil"/>
          <w:right w:val="nil"/>
          <w:between w:val="nil"/>
        </w:pBdr>
        <w:spacing w:after="0" w:line="240" w:lineRule="auto"/>
        <w:ind w:left="720"/>
        <w:rPr>
          <w:rFonts w:ascii="Times New Roman" w:eastAsia="Arial" w:hAnsi="Times New Roman" w:cs="Times New Roman"/>
          <w:color w:val="000000"/>
          <w:sz w:val="24"/>
          <w:szCs w:val="24"/>
          <w:highlight w:val="white"/>
        </w:rPr>
      </w:pPr>
    </w:p>
    <w:p w14:paraId="00000022" w14:textId="6CE225DB" w:rsidR="009A0403" w:rsidRPr="006C78B9" w:rsidRDefault="00B941B8">
      <w:pPr>
        <w:pBdr>
          <w:top w:val="nil"/>
          <w:left w:val="nil"/>
          <w:bottom w:val="nil"/>
          <w:right w:val="nil"/>
          <w:between w:val="nil"/>
        </w:pBdr>
        <w:spacing w:after="0" w:line="240" w:lineRule="auto"/>
        <w:rPr>
          <w:rFonts w:ascii="Times New Roman" w:eastAsia="Arial" w:hAnsi="Times New Roman" w:cs="Times New Roman"/>
          <w:sz w:val="24"/>
          <w:szCs w:val="24"/>
        </w:rPr>
      </w:pPr>
      <w:r w:rsidRPr="006C78B9">
        <w:rPr>
          <w:rFonts w:ascii="Times New Roman" w:eastAsia="Arial" w:hAnsi="Times New Roman" w:cs="Times New Roman"/>
          <w:color w:val="000000"/>
          <w:sz w:val="24"/>
          <w:szCs w:val="24"/>
          <w:highlight w:val="white"/>
        </w:rPr>
        <w:t>Reading of the 12 Traditions</w:t>
      </w:r>
      <w:r w:rsidR="00175960" w:rsidRPr="006C78B9">
        <w:rPr>
          <w:rFonts w:ascii="Times New Roman" w:eastAsia="Arial" w:hAnsi="Times New Roman" w:cs="Times New Roman"/>
          <w:color w:val="000000"/>
          <w:sz w:val="24"/>
          <w:szCs w:val="24"/>
          <w:highlight w:val="white"/>
        </w:rPr>
        <w:t xml:space="preserve"> Robin E</w:t>
      </w:r>
      <w:r w:rsidRPr="006C78B9">
        <w:rPr>
          <w:rFonts w:ascii="Times New Roman" w:eastAsia="Arial" w:hAnsi="Times New Roman" w:cs="Times New Roman"/>
          <w:color w:val="000000"/>
          <w:sz w:val="24"/>
          <w:szCs w:val="24"/>
          <w:highlight w:val="white"/>
        </w:rPr>
        <w:t xml:space="preserve"> and the 12 Concepts</w:t>
      </w:r>
      <w:r w:rsidR="00175960" w:rsidRPr="006C78B9">
        <w:rPr>
          <w:rFonts w:ascii="Times New Roman" w:eastAsia="Arial" w:hAnsi="Times New Roman" w:cs="Times New Roman"/>
          <w:sz w:val="24"/>
          <w:szCs w:val="24"/>
          <w:highlight w:val="white"/>
        </w:rPr>
        <w:t xml:space="preserve"> </w:t>
      </w:r>
      <w:r w:rsidR="00AF0CF9">
        <w:rPr>
          <w:rFonts w:ascii="Times New Roman" w:eastAsia="Arial" w:hAnsi="Times New Roman" w:cs="Times New Roman"/>
          <w:sz w:val="24"/>
          <w:szCs w:val="24"/>
        </w:rPr>
        <w:t>Lindsey H</w:t>
      </w:r>
    </w:p>
    <w:p w14:paraId="00000023" w14:textId="77777777" w:rsidR="009A0403" w:rsidRPr="006C78B9" w:rsidRDefault="009A0403">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p>
    <w:p w14:paraId="00000024" w14:textId="55969DAF" w:rsidR="009A0403" w:rsidRPr="006C78B9" w:rsidRDefault="00B941B8">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Agenda review</w:t>
      </w:r>
      <w:r w:rsidR="00670B30" w:rsidRPr="006C78B9">
        <w:rPr>
          <w:rFonts w:ascii="Times New Roman" w:eastAsia="Arial" w:hAnsi="Times New Roman" w:cs="Times New Roman"/>
          <w:color w:val="000000"/>
          <w:sz w:val="24"/>
          <w:szCs w:val="24"/>
          <w:highlight w:val="white"/>
        </w:rPr>
        <w:t>, revised, and accepted</w:t>
      </w:r>
      <w:r w:rsidRPr="006C78B9">
        <w:rPr>
          <w:rFonts w:ascii="Times New Roman" w:eastAsia="Arial" w:hAnsi="Times New Roman" w:cs="Times New Roman"/>
          <w:color w:val="000000"/>
          <w:sz w:val="24"/>
          <w:szCs w:val="24"/>
          <w:highlight w:val="white"/>
        </w:rPr>
        <w:t xml:space="preserve">. </w:t>
      </w:r>
    </w:p>
    <w:p w14:paraId="00000025" w14:textId="77777777" w:rsidR="009A0403" w:rsidRPr="006C78B9" w:rsidRDefault="009A0403">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p>
    <w:p w14:paraId="00000026" w14:textId="15671268" w:rsidR="009A0403" w:rsidRPr="006C78B9" w:rsidRDefault="00B941B8">
      <w:pPr>
        <w:pBdr>
          <w:top w:val="nil"/>
          <w:left w:val="nil"/>
          <w:bottom w:val="nil"/>
          <w:right w:val="nil"/>
          <w:between w:val="nil"/>
        </w:pBdr>
        <w:spacing w:after="0" w:line="240" w:lineRule="auto"/>
        <w:rPr>
          <w:rFonts w:ascii="Times New Roman" w:eastAsia="Arial" w:hAnsi="Times New Roman" w:cs="Times New Roman"/>
          <w:sz w:val="24"/>
          <w:szCs w:val="24"/>
        </w:rPr>
      </w:pPr>
      <w:r w:rsidRPr="006C78B9">
        <w:rPr>
          <w:rFonts w:ascii="Times New Roman" w:eastAsia="Arial" w:hAnsi="Times New Roman" w:cs="Times New Roman"/>
          <w:sz w:val="24"/>
          <w:szCs w:val="24"/>
          <w:highlight w:val="white"/>
        </w:rPr>
        <w:t>0</w:t>
      </w:r>
      <w:r w:rsidR="00AF0CF9">
        <w:rPr>
          <w:rFonts w:ascii="Times New Roman" w:eastAsia="Arial" w:hAnsi="Times New Roman" w:cs="Times New Roman"/>
          <w:sz w:val="24"/>
          <w:szCs w:val="24"/>
          <w:highlight w:val="white"/>
        </w:rPr>
        <w:t>7</w:t>
      </w:r>
      <w:r w:rsidRPr="006C78B9">
        <w:rPr>
          <w:rFonts w:ascii="Times New Roman" w:eastAsia="Arial" w:hAnsi="Times New Roman" w:cs="Times New Roman"/>
          <w:sz w:val="24"/>
          <w:szCs w:val="24"/>
          <w:highlight w:val="white"/>
        </w:rPr>
        <w:t>/</w:t>
      </w:r>
      <w:r w:rsidR="00AF0CF9">
        <w:rPr>
          <w:rFonts w:ascii="Times New Roman" w:eastAsia="Arial" w:hAnsi="Times New Roman" w:cs="Times New Roman"/>
          <w:sz w:val="24"/>
          <w:szCs w:val="24"/>
          <w:highlight w:val="white"/>
        </w:rPr>
        <w:t>12</w:t>
      </w:r>
      <w:r w:rsidRPr="006C78B9">
        <w:rPr>
          <w:rFonts w:ascii="Times New Roman" w:eastAsia="Arial" w:hAnsi="Times New Roman" w:cs="Times New Roman"/>
          <w:color w:val="000000"/>
          <w:sz w:val="24"/>
          <w:szCs w:val="24"/>
          <w:highlight w:val="white"/>
        </w:rPr>
        <w:t>/</w:t>
      </w:r>
      <w:r w:rsidR="00175960" w:rsidRPr="006C78B9">
        <w:rPr>
          <w:rFonts w:ascii="Times New Roman" w:eastAsia="Arial" w:hAnsi="Times New Roman" w:cs="Times New Roman"/>
          <w:color w:val="000000"/>
          <w:sz w:val="24"/>
          <w:szCs w:val="24"/>
          <w:highlight w:val="white"/>
        </w:rPr>
        <w:t>20</w:t>
      </w:r>
      <w:r w:rsidR="009F7637" w:rsidRPr="006C78B9">
        <w:rPr>
          <w:rFonts w:ascii="Times New Roman" w:eastAsia="Arial" w:hAnsi="Times New Roman" w:cs="Times New Roman"/>
          <w:color w:val="000000"/>
          <w:sz w:val="24"/>
          <w:szCs w:val="24"/>
          <w:highlight w:val="white"/>
        </w:rPr>
        <w:t>20</w:t>
      </w:r>
      <w:r w:rsidRPr="006C78B9">
        <w:rPr>
          <w:rFonts w:ascii="Times New Roman" w:eastAsia="Arial" w:hAnsi="Times New Roman" w:cs="Times New Roman"/>
          <w:color w:val="000000"/>
          <w:sz w:val="24"/>
          <w:szCs w:val="24"/>
          <w:highlight w:val="white"/>
        </w:rPr>
        <w:t xml:space="preserve"> minutes review. Motion made by </w:t>
      </w:r>
      <w:r w:rsidR="0099117B">
        <w:rPr>
          <w:rFonts w:ascii="Times New Roman" w:eastAsia="Arial" w:hAnsi="Times New Roman" w:cs="Times New Roman"/>
          <w:color w:val="000000"/>
          <w:sz w:val="24"/>
          <w:szCs w:val="24"/>
          <w:highlight w:val="white"/>
        </w:rPr>
        <w:t>Robin E</w:t>
      </w:r>
      <w:r w:rsidRPr="006C78B9">
        <w:rPr>
          <w:rFonts w:ascii="Times New Roman" w:eastAsia="Arial" w:hAnsi="Times New Roman" w:cs="Times New Roman"/>
          <w:color w:val="000000"/>
          <w:sz w:val="24"/>
          <w:szCs w:val="24"/>
          <w:highlight w:val="white"/>
        </w:rPr>
        <w:t xml:space="preserve"> and seconded by </w:t>
      </w:r>
      <w:r w:rsidR="0099117B">
        <w:rPr>
          <w:rFonts w:ascii="Times New Roman" w:eastAsia="Arial" w:hAnsi="Times New Roman" w:cs="Times New Roman"/>
          <w:color w:val="000000"/>
          <w:sz w:val="24"/>
          <w:szCs w:val="24"/>
          <w:highlight w:val="white"/>
        </w:rPr>
        <w:t>Lindsey H</w:t>
      </w:r>
      <w:r w:rsidRPr="006C78B9">
        <w:rPr>
          <w:rFonts w:ascii="Times New Roman" w:eastAsia="Arial" w:hAnsi="Times New Roman" w:cs="Times New Roman"/>
          <w:color w:val="000000"/>
          <w:sz w:val="24"/>
          <w:szCs w:val="24"/>
          <w:highlight w:val="white"/>
        </w:rPr>
        <w:t xml:space="preserve"> to approve the minutes. Motion accepted.</w:t>
      </w:r>
    </w:p>
    <w:p w14:paraId="00000027" w14:textId="77777777" w:rsidR="009A0403" w:rsidRPr="006C78B9" w:rsidRDefault="009A0403">
      <w:pPr>
        <w:pBdr>
          <w:top w:val="nil"/>
          <w:left w:val="nil"/>
          <w:bottom w:val="nil"/>
          <w:right w:val="nil"/>
          <w:between w:val="nil"/>
        </w:pBdr>
        <w:spacing w:after="0" w:line="240" w:lineRule="auto"/>
        <w:rPr>
          <w:rFonts w:ascii="Times New Roman" w:eastAsia="Arial" w:hAnsi="Times New Roman" w:cs="Times New Roman"/>
          <w:sz w:val="24"/>
          <w:szCs w:val="24"/>
        </w:rPr>
      </w:pPr>
    </w:p>
    <w:p w14:paraId="00000028" w14:textId="77777777" w:rsidR="009A0403" w:rsidRPr="006C78B9" w:rsidRDefault="00B941B8">
      <w:pPr>
        <w:pBdr>
          <w:top w:val="nil"/>
          <w:left w:val="nil"/>
          <w:bottom w:val="nil"/>
          <w:right w:val="nil"/>
          <w:between w:val="nil"/>
        </w:pBdr>
        <w:spacing w:after="0" w:line="240" w:lineRule="auto"/>
        <w:rPr>
          <w:rFonts w:ascii="Times New Roman" w:eastAsia="Arial" w:hAnsi="Times New Roman" w:cs="Times New Roman"/>
          <w:sz w:val="24"/>
          <w:szCs w:val="24"/>
        </w:rPr>
      </w:pPr>
      <w:r w:rsidRPr="006C78B9">
        <w:rPr>
          <w:rFonts w:ascii="Times New Roman" w:eastAsia="Arial" w:hAnsi="Times New Roman" w:cs="Times New Roman"/>
          <w:sz w:val="24"/>
          <w:szCs w:val="24"/>
        </w:rPr>
        <w:t>Elections:</w:t>
      </w:r>
    </w:p>
    <w:p w14:paraId="00000029" w14:textId="6414B119" w:rsidR="009A0403" w:rsidRPr="006C78B9" w:rsidRDefault="0099117B">
      <w:pPr>
        <w:numPr>
          <w:ilvl w:val="0"/>
          <w:numId w:val="4"/>
        </w:numPr>
        <w:pBdr>
          <w:top w:val="nil"/>
          <w:left w:val="nil"/>
          <w:bottom w:val="nil"/>
          <w:right w:val="nil"/>
          <w:between w:val="nil"/>
        </w:pBdr>
        <w:spacing w:after="0" w:line="240" w:lineRule="auto"/>
        <w:rPr>
          <w:rFonts w:ascii="Times New Roman" w:eastAsia="Arial" w:hAnsi="Times New Roman" w:cs="Times New Roman"/>
          <w:sz w:val="24"/>
          <w:szCs w:val="24"/>
        </w:rPr>
      </w:pPr>
      <w:r>
        <w:rPr>
          <w:rFonts w:ascii="Times New Roman" w:eastAsia="Arial" w:hAnsi="Times New Roman" w:cs="Times New Roman"/>
          <w:sz w:val="24"/>
          <w:szCs w:val="24"/>
        </w:rPr>
        <w:t>none</w:t>
      </w:r>
    </w:p>
    <w:p w14:paraId="0000002A" w14:textId="77777777" w:rsidR="009A0403" w:rsidRPr="006C78B9" w:rsidRDefault="009A0403">
      <w:pPr>
        <w:pBdr>
          <w:top w:val="nil"/>
          <w:left w:val="nil"/>
          <w:bottom w:val="nil"/>
          <w:right w:val="nil"/>
          <w:between w:val="nil"/>
        </w:pBdr>
        <w:spacing w:after="0" w:line="240" w:lineRule="auto"/>
        <w:rPr>
          <w:rFonts w:ascii="Times New Roman" w:eastAsia="Arial" w:hAnsi="Times New Roman" w:cs="Times New Roman"/>
          <w:sz w:val="24"/>
          <w:szCs w:val="24"/>
        </w:rPr>
      </w:pPr>
    </w:p>
    <w:p w14:paraId="0000002E" w14:textId="77777777" w:rsidR="009A0403" w:rsidRPr="006C78B9" w:rsidRDefault="00B941B8">
      <w:pPr>
        <w:pBdr>
          <w:top w:val="nil"/>
          <w:left w:val="nil"/>
          <w:bottom w:val="nil"/>
          <w:right w:val="nil"/>
          <w:between w:val="nil"/>
        </w:pBdr>
        <w:spacing w:after="0" w:line="240" w:lineRule="auto"/>
        <w:rPr>
          <w:rFonts w:ascii="Times New Roman" w:eastAsia="Arial" w:hAnsi="Times New Roman" w:cs="Times New Roman"/>
          <w:sz w:val="24"/>
          <w:szCs w:val="24"/>
        </w:rPr>
      </w:pPr>
      <w:r w:rsidRPr="006C78B9">
        <w:rPr>
          <w:rFonts w:ascii="Times New Roman" w:eastAsia="Arial" w:hAnsi="Times New Roman" w:cs="Times New Roman"/>
          <w:sz w:val="24"/>
          <w:szCs w:val="24"/>
        </w:rPr>
        <w:t>Open Forum</w:t>
      </w:r>
    </w:p>
    <w:p w14:paraId="0000002F" w14:textId="2AD5213F" w:rsidR="009A0403" w:rsidRPr="006C78B9" w:rsidRDefault="00E073DC">
      <w:pPr>
        <w:numPr>
          <w:ilvl w:val="0"/>
          <w:numId w:val="8"/>
        </w:numPr>
        <w:pBdr>
          <w:top w:val="nil"/>
          <w:left w:val="nil"/>
          <w:bottom w:val="nil"/>
          <w:right w:val="nil"/>
          <w:between w:val="nil"/>
        </w:pBdr>
        <w:spacing w:after="0" w:line="240" w:lineRule="auto"/>
        <w:rPr>
          <w:rFonts w:ascii="Times New Roman" w:hAnsi="Times New Roman" w:cs="Times New Roman"/>
          <w:sz w:val="24"/>
          <w:szCs w:val="24"/>
        </w:rPr>
      </w:pPr>
      <w:r w:rsidRPr="006C78B9">
        <w:rPr>
          <w:rFonts w:ascii="Times New Roman" w:eastAsia="Arial" w:hAnsi="Times New Roman" w:cs="Times New Roman"/>
          <w:sz w:val="24"/>
          <w:szCs w:val="24"/>
        </w:rPr>
        <w:t>Discussion about what is breaking traditions regarding announcements via social media and at meetings</w:t>
      </w:r>
      <w:r w:rsidR="00B941B8" w:rsidRPr="006C78B9">
        <w:rPr>
          <w:rFonts w:ascii="Times New Roman" w:eastAsia="Arial" w:hAnsi="Times New Roman" w:cs="Times New Roman"/>
          <w:sz w:val="24"/>
          <w:szCs w:val="24"/>
        </w:rPr>
        <w:t xml:space="preserve"> </w:t>
      </w:r>
    </w:p>
    <w:p w14:paraId="00000030" w14:textId="77777777" w:rsidR="009A0403" w:rsidRPr="006C78B9" w:rsidRDefault="009A0403">
      <w:pPr>
        <w:pBdr>
          <w:top w:val="nil"/>
          <w:left w:val="nil"/>
          <w:bottom w:val="nil"/>
          <w:right w:val="nil"/>
          <w:between w:val="nil"/>
        </w:pBdr>
        <w:spacing w:after="0" w:line="240" w:lineRule="auto"/>
        <w:rPr>
          <w:rFonts w:ascii="Times New Roman" w:eastAsia="Arial" w:hAnsi="Times New Roman" w:cs="Times New Roman"/>
          <w:sz w:val="24"/>
          <w:szCs w:val="24"/>
        </w:rPr>
      </w:pPr>
    </w:p>
    <w:p w14:paraId="00000065" w14:textId="77777777" w:rsidR="009A0403" w:rsidRPr="006C78B9" w:rsidRDefault="00B941B8">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Executive Committee Reports:</w:t>
      </w:r>
    </w:p>
    <w:p w14:paraId="00000066" w14:textId="3AFAEED7" w:rsidR="009A0403" w:rsidRPr="006C78B9" w:rsidRDefault="00B941B8">
      <w:pPr>
        <w:numPr>
          <w:ilvl w:val="0"/>
          <w:numId w:val="2"/>
        </w:numPr>
        <w:pBdr>
          <w:top w:val="nil"/>
          <w:left w:val="nil"/>
          <w:bottom w:val="nil"/>
          <w:right w:val="nil"/>
          <w:between w:val="nil"/>
        </w:pBdr>
        <w:spacing w:after="0" w:line="240" w:lineRule="auto"/>
        <w:rPr>
          <w:rFonts w:ascii="Times New Roman"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 xml:space="preserve">Treasurer: </w:t>
      </w:r>
      <w:r w:rsidR="00F050C1" w:rsidRPr="006C78B9">
        <w:rPr>
          <w:rFonts w:ascii="Times New Roman" w:eastAsia="Arial" w:hAnsi="Times New Roman" w:cs="Times New Roman"/>
          <w:color w:val="000000"/>
          <w:sz w:val="24"/>
          <w:szCs w:val="24"/>
          <w:highlight w:val="white"/>
        </w:rPr>
        <w:t>Shandelle</w:t>
      </w:r>
      <w:r w:rsidRPr="006C78B9">
        <w:rPr>
          <w:rFonts w:ascii="Times New Roman" w:eastAsia="Arial" w:hAnsi="Times New Roman" w:cs="Times New Roman"/>
          <w:color w:val="000000"/>
          <w:sz w:val="24"/>
          <w:szCs w:val="24"/>
          <w:highlight w:val="white"/>
        </w:rPr>
        <w:t xml:space="preserve"> F </w:t>
      </w:r>
    </w:p>
    <w:p w14:paraId="00000068" w14:textId="566CF6B8" w:rsidR="009A0403" w:rsidRPr="006C78B9" w:rsidRDefault="006C78B9">
      <w:pPr>
        <w:numPr>
          <w:ilvl w:val="1"/>
          <w:numId w:val="2"/>
        </w:numPr>
        <w:pBdr>
          <w:top w:val="nil"/>
          <w:left w:val="nil"/>
          <w:bottom w:val="nil"/>
          <w:right w:val="nil"/>
          <w:between w:val="nil"/>
        </w:pBdr>
        <w:spacing w:after="0" w:line="240" w:lineRule="auto"/>
        <w:rPr>
          <w:rFonts w:ascii="Times New Roman" w:hAnsi="Times New Roman" w:cs="Times New Roman"/>
          <w:color w:val="000000"/>
          <w:sz w:val="24"/>
          <w:szCs w:val="24"/>
          <w:highlight w:val="white"/>
        </w:rPr>
      </w:pPr>
      <w:r w:rsidRPr="006C78B9">
        <w:rPr>
          <w:rFonts w:ascii="Times New Roman" w:hAnsi="Times New Roman" w:cs="Times New Roman"/>
          <w:color w:val="000000"/>
          <w:sz w:val="24"/>
          <w:szCs w:val="24"/>
          <w:highlight w:val="white"/>
        </w:rPr>
        <w:t>Nothing to Report</w:t>
      </w:r>
    </w:p>
    <w:p w14:paraId="0000006B" w14:textId="3CF4E84A" w:rsidR="009A0403" w:rsidRPr="006C78B9" w:rsidRDefault="00B941B8">
      <w:pPr>
        <w:numPr>
          <w:ilvl w:val="0"/>
          <w:numId w:val="2"/>
        </w:numPr>
        <w:pBdr>
          <w:top w:val="nil"/>
          <w:left w:val="nil"/>
          <w:bottom w:val="nil"/>
          <w:right w:val="nil"/>
          <w:between w:val="nil"/>
        </w:pBdr>
        <w:spacing w:after="0" w:line="240" w:lineRule="auto"/>
        <w:rPr>
          <w:rFonts w:ascii="Times New Roman"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 xml:space="preserve">Vermilion: </w:t>
      </w:r>
      <w:r w:rsidR="00C70A98">
        <w:rPr>
          <w:rFonts w:ascii="Times New Roman" w:eastAsia="Arial" w:hAnsi="Times New Roman" w:cs="Times New Roman"/>
          <w:color w:val="000000"/>
          <w:sz w:val="24"/>
          <w:szCs w:val="24"/>
          <w:highlight w:val="white"/>
        </w:rPr>
        <w:t>Bryan J</w:t>
      </w:r>
    </w:p>
    <w:p w14:paraId="0000006C" w14:textId="67A6CD3E" w:rsidR="009A0403" w:rsidRPr="00797371" w:rsidRDefault="003E1EB7">
      <w:pPr>
        <w:numPr>
          <w:ilvl w:val="1"/>
          <w:numId w:val="2"/>
        </w:numPr>
        <w:pBdr>
          <w:top w:val="nil"/>
          <w:left w:val="nil"/>
          <w:bottom w:val="nil"/>
          <w:right w:val="nil"/>
          <w:between w:val="nil"/>
        </w:pBdr>
        <w:spacing w:after="0" w:line="240" w:lineRule="auto"/>
        <w:rPr>
          <w:rFonts w:ascii="Times New Roman" w:hAnsi="Times New Roman" w:cs="Times New Roman"/>
          <w:color w:val="000000"/>
          <w:sz w:val="24"/>
          <w:szCs w:val="24"/>
          <w:highlight w:val="white"/>
        </w:rPr>
      </w:pPr>
      <w:r>
        <w:rPr>
          <w:rFonts w:ascii="Times New Roman" w:eastAsia="Arial" w:hAnsi="Times New Roman" w:cs="Times New Roman"/>
          <w:sz w:val="24"/>
          <w:szCs w:val="24"/>
        </w:rPr>
        <w:t>Discussion</w:t>
      </w:r>
      <w:r w:rsidR="00C70A98">
        <w:rPr>
          <w:rFonts w:ascii="Times New Roman" w:eastAsia="Arial" w:hAnsi="Times New Roman" w:cs="Times New Roman"/>
          <w:sz w:val="24"/>
          <w:szCs w:val="24"/>
        </w:rPr>
        <w:t xml:space="preserve"> of requirements for staying at the camp during an Covid19 </w:t>
      </w:r>
      <w:r w:rsidR="00797371">
        <w:rPr>
          <w:rFonts w:ascii="Times New Roman" w:eastAsia="Arial" w:hAnsi="Times New Roman" w:cs="Times New Roman"/>
          <w:sz w:val="24"/>
          <w:szCs w:val="24"/>
        </w:rPr>
        <w:t>Pandemic</w:t>
      </w:r>
      <w:r>
        <w:rPr>
          <w:rFonts w:ascii="Times New Roman" w:eastAsia="Arial" w:hAnsi="Times New Roman" w:cs="Times New Roman"/>
          <w:sz w:val="24"/>
          <w:szCs w:val="24"/>
        </w:rPr>
        <w:t xml:space="preserve">, how to </w:t>
      </w:r>
      <w:r w:rsidR="00F050C1">
        <w:rPr>
          <w:rFonts w:ascii="Times New Roman" w:eastAsia="Arial" w:hAnsi="Times New Roman" w:cs="Times New Roman"/>
          <w:sz w:val="24"/>
          <w:szCs w:val="24"/>
        </w:rPr>
        <w:t>accommodate restrictions, and if it is socially responsible to hold event during pandemic</w:t>
      </w:r>
    </w:p>
    <w:p w14:paraId="0000006F" w14:textId="5C2D57BE" w:rsidR="009A0403" w:rsidRPr="00337D49" w:rsidRDefault="003E1EB7" w:rsidP="00337D49">
      <w:pPr>
        <w:numPr>
          <w:ilvl w:val="1"/>
          <w:numId w:val="2"/>
        </w:numPr>
        <w:pBdr>
          <w:top w:val="nil"/>
          <w:left w:val="nil"/>
          <w:bottom w:val="nil"/>
          <w:right w:val="nil"/>
          <w:between w:val="nil"/>
        </w:pBdr>
        <w:spacing w:after="0" w:line="240" w:lineRule="auto"/>
        <w:rPr>
          <w:rFonts w:ascii="Times New Roman" w:hAnsi="Times New Roman" w:cs="Times New Roman"/>
          <w:color w:val="000000"/>
          <w:sz w:val="24"/>
          <w:szCs w:val="24"/>
          <w:highlight w:val="white"/>
        </w:rPr>
      </w:pPr>
      <w:r>
        <w:rPr>
          <w:rFonts w:ascii="Times New Roman" w:hAnsi="Times New Roman" w:cs="Times New Roman"/>
          <w:color w:val="000000"/>
          <w:sz w:val="24"/>
          <w:szCs w:val="24"/>
          <w:highlight w:val="white"/>
        </w:rPr>
        <w:t>See Attachment for Letter</w:t>
      </w:r>
    </w:p>
    <w:p w14:paraId="00000088" w14:textId="77777777" w:rsidR="009A0403" w:rsidRPr="006C78B9" w:rsidRDefault="00B941B8">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New Business:</w:t>
      </w:r>
    </w:p>
    <w:p w14:paraId="00000089" w14:textId="14D67F82" w:rsidR="009A0403" w:rsidRPr="006C78B9" w:rsidRDefault="00B941B8">
      <w:pPr>
        <w:numPr>
          <w:ilvl w:val="0"/>
          <w:numId w:val="9"/>
        </w:numPr>
        <w:pBdr>
          <w:top w:val="nil"/>
          <w:left w:val="nil"/>
          <w:bottom w:val="nil"/>
          <w:right w:val="nil"/>
          <w:between w:val="nil"/>
        </w:pBdr>
        <w:spacing w:after="0" w:line="240" w:lineRule="auto"/>
        <w:rPr>
          <w:rFonts w:ascii="Times New Roman" w:hAnsi="Times New Roman" w:cs="Times New Roman"/>
          <w:sz w:val="24"/>
          <w:szCs w:val="24"/>
          <w:highlight w:val="white"/>
        </w:rPr>
      </w:pPr>
      <w:r w:rsidRPr="006C78B9">
        <w:rPr>
          <w:rFonts w:ascii="Times New Roman" w:eastAsia="Arial" w:hAnsi="Times New Roman" w:cs="Times New Roman"/>
          <w:sz w:val="24"/>
          <w:szCs w:val="24"/>
          <w:highlight w:val="white"/>
        </w:rPr>
        <w:lastRenderedPageBreak/>
        <w:t xml:space="preserve">Motion made by </w:t>
      </w:r>
      <w:r w:rsidR="00562E33">
        <w:rPr>
          <w:rFonts w:ascii="Times New Roman" w:eastAsia="Arial" w:hAnsi="Times New Roman" w:cs="Times New Roman"/>
          <w:sz w:val="24"/>
          <w:szCs w:val="24"/>
          <w:highlight w:val="white"/>
        </w:rPr>
        <w:t>Robin E</w:t>
      </w:r>
      <w:r w:rsidRPr="006C78B9">
        <w:rPr>
          <w:rFonts w:ascii="Times New Roman" w:eastAsia="Arial" w:hAnsi="Times New Roman" w:cs="Times New Roman"/>
          <w:sz w:val="24"/>
          <w:szCs w:val="24"/>
          <w:highlight w:val="white"/>
        </w:rPr>
        <w:t xml:space="preserve"> and seconded by </w:t>
      </w:r>
      <w:r w:rsidR="003E0621">
        <w:rPr>
          <w:rFonts w:ascii="Times New Roman" w:eastAsia="Arial" w:hAnsi="Times New Roman" w:cs="Times New Roman"/>
          <w:sz w:val="24"/>
          <w:szCs w:val="24"/>
          <w:highlight w:val="white"/>
        </w:rPr>
        <w:t>Matthew W</w:t>
      </w:r>
    </w:p>
    <w:p w14:paraId="0000008A" w14:textId="2FF59BD0" w:rsidR="009A0403" w:rsidRPr="006C78B9" w:rsidRDefault="00B941B8">
      <w:pPr>
        <w:numPr>
          <w:ilvl w:val="1"/>
          <w:numId w:val="9"/>
        </w:numPr>
        <w:pBdr>
          <w:top w:val="nil"/>
          <w:left w:val="nil"/>
          <w:bottom w:val="nil"/>
          <w:right w:val="nil"/>
          <w:between w:val="nil"/>
        </w:pBdr>
        <w:spacing w:after="0" w:line="240" w:lineRule="auto"/>
        <w:rPr>
          <w:rFonts w:ascii="Times New Roman" w:hAnsi="Times New Roman" w:cs="Times New Roman"/>
          <w:sz w:val="24"/>
          <w:szCs w:val="24"/>
          <w:highlight w:val="white"/>
        </w:rPr>
      </w:pPr>
      <w:r w:rsidRPr="006C78B9">
        <w:rPr>
          <w:rFonts w:ascii="Times New Roman" w:eastAsia="Arial" w:hAnsi="Times New Roman" w:cs="Times New Roman"/>
          <w:sz w:val="24"/>
          <w:szCs w:val="24"/>
          <w:highlight w:val="white"/>
        </w:rPr>
        <w:t xml:space="preserve">Motion reads: To </w:t>
      </w:r>
      <w:r w:rsidR="003E0621">
        <w:rPr>
          <w:rFonts w:ascii="Times New Roman" w:eastAsia="Arial" w:hAnsi="Times New Roman" w:cs="Times New Roman"/>
          <w:sz w:val="24"/>
          <w:szCs w:val="24"/>
          <w:highlight w:val="white"/>
        </w:rPr>
        <w:t>replace Jessie M with Lindsey H as Project Manager of Web Publisher</w:t>
      </w:r>
      <w:r w:rsidRPr="006C78B9">
        <w:rPr>
          <w:rFonts w:ascii="Times New Roman" w:eastAsia="Arial" w:hAnsi="Times New Roman" w:cs="Times New Roman"/>
          <w:sz w:val="24"/>
          <w:szCs w:val="24"/>
          <w:highlight w:val="white"/>
        </w:rPr>
        <w:t>.</w:t>
      </w:r>
    </w:p>
    <w:p w14:paraId="0000008B" w14:textId="21A7AEBE" w:rsidR="009A0403" w:rsidRPr="006C78B9" w:rsidRDefault="00B941B8">
      <w:pPr>
        <w:numPr>
          <w:ilvl w:val="1"/>
          <w:numId w:val="9"/>
        </w:numPr>
        <w:pBdr>
          <w:top w:val="nil"/>
          <w:left w:val="nil"/>
          <w:bottom w:val="nil"/>
          <w:right w:val="nil"/>
          <w:between w:val="nil"/>
        </w:pBdr>
        <w:spacing w:after="0" w:line="240" w:lineRule="auto"/>
        <w:rPr>
          <w:rFonts w:ascii="Times New Roman" w:hAnsi="Times New Roman" w:cs="Times New Roman"/>
          <w:sz w:val="24"/>
          <w:szCs w:val="24"/>
          <w:highlight w:val="white"/>
        </w:rPr>
      </w:pPr>
      <w:r w:rsidRPr="006C78B9">
        <w:rPr>
          <w:rFonts w:ascii="Times New Roman" w:eastAsia="Arial" w:hAnsi="Times New Roman" w:cs="Times New Roman"/>
          <w:sz w:val="24"/>
          <w:szCs w:val="24"/>
          <w:highlight w:val="white"/>
        </w:rPr>
        <w:t xml:space="preserve">Intent: </w:t>
      </w:r>
      <w:r w:rsidR="003E0621">
        <w:rPr>
          <w:rFonts w:ascii="Times New Roman" w:eastAsia="Arial" w:hAnsi="Times New Roman" w:cs="Times New Roman"/>
          <w:sz w:val="24"/>
          <w:szCs w:val="24"/>
          <w:highlight w:val="white"/>
        </w:rPr>
        <w:t>To fill the open position</w:t>
      </w:r>
    </w:p>
    <w:p w14:paraId="0000008C" w14:textId="77777777" w:rsidR="009A0403" w:rsidRPr="006C78B9" w:rsidRDefault="00B941B8">
      <w:pPr>
        <w:numPr>
          <w:ilvl w:val="1"/>
          <w:numId w:val="9"/>
        </w:numPr>
        <w:pBdr>
          <w:top w:val="nil"/>
          <w:left w:val="nil"/>
          <w:bottom w:val="nil"/>
          <w:right w:val="nil"/>
          <w:between w:val="nil"/>
        </w:pBdr>
        <w:spacing w:after="0" w:line="240" w:lineRule="auto"/>
        <w:rPr>
          <w:rFonts w:ascii="Times New Roman" w:hAnsi="Times New Roman" w:cs="Times New Roman"/>
          <w:sz w:val="24"/>
          <w:szCs w:val="24"/>
          <w:highlight w:val="white"/>
        </w:rPr>
      </w:pPr>
      <w:r w:rsidRPr="006C78B9">
        <w:rPr>
          <w:rFonts w:ascii="Times New Roman" w:eastAsia="Arial" w:hAnsi="Times New Roman" w:cs="Times New Roman"/>
          <w:sz w:val="24"/>
          <w:szCs w:val="24"/>
          <w:highlight w:val="white"/>
        </w:rPr>
        <w:t>Financial impact: None</w:t>
      </w:r>
    </w:p>
    <w:p w14:paraId="0000008D" w14:textId="77777777" w:rsidR="009A0403" w:rsidRPr="006C78B9" w:rsidRDefault="00B941B8">
      <w:pPr>
        <w:numPr>
          <w:ilvl w:val="2"/>
          <w:numId w:val="11"/>
        </w:numPr>
        <w:pBdr>
          <w:top w:val="nil"/>
          <w:left w:val="nil"/>
          <w:bottom w:val="nil"/>
          <w:right w:val="nil"/>
          <w:between w:val="nil"/>
        </w:pBdr>
        <w:spacing w:after="0" w:line="240" w:lineRule="auto"/>
        <w:rPr>
          <w:rFonts w:ascii="Times New Roman" w:hAnsi="Times New Roman" w:cs="Times New Roman"/>
          <w:sz w:val="24"/>
          <w:szCs w:val="24"/>
        </w:rPr>
      </w:pPr>
      <w:r w:rsidRPr="006C78B9">
        <w:rPr>
          <w:rFonts w:ascii="Times New Roman" w:eastAsia="Arial" w:hAnsi="Times New Roman" w:cs="Times New Roman"/>
          <w:sz w:val="24"/>
          <w:szCs w:val="24"/>
          <w:highlight w:val="white"/>
        </w:rPr>
        <w:t>Motion passed.</w:t>
      </w:r>
      <w:r w:rsidRPr="006C78B9">
        <w:rPr>
          <w:rFonts w:ascii="Times New Roman" w:eastAsia="Arial" w:hAnsi="Times New Roman" w:cs="Times New Roman"/>
          <w:sz w:val="24"/>
          <w:szCs w:val="24"/>
          <w:highlight w:val="white"/>
        </w:rPr>
        <w:tab/>
      </w:r>
    </w:p>
    <w:p w14:paraId="0000008E" w14:textId="2233E03B" w:rsidR="009A0403" w:rsidRPr="006C78B9" w:rsidRDefault="00B941B8">
      <w:pPr>
        <w:numPr>
          <w:ilvl w:val="0"/>
          <w:numId w:val="9"/>
        </w:numPr>
        <w:pBdr>
          <w:top w:val="nil"/>
          <w:left w:val="nil"/>
          <w:bottom w:val="nil"/>
          <w:right w:val="nil"/>
          <w:between w:val="nil"/>
        </w:pBdr>
        <w:spacing w:after="0" w:line="240" w:lineRule="auto"/>
        <w:rPr>
          <w:rFonts w:ascii="Times New Roman"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 xml:space="preserve">Motion made by </w:t>
      </w:r>
      <w:r w:rsidR="00AC328E">
        <w:rPr>
          <w:rFonts w:ascii="Times New Roman" w:eastAsia="Arial" w:hAnsi="Times New Roman" w:cs="Times New Roman"/>
          <w:sz w:val="24"/>
          <w:szCs w:val="24"/>
          <w:highlight w:val="white"/>
        </w:rPr>
        <w:t>Bryan J</w:t>
      </w:r>
      <w:r w:rsidRPr="006C78B9">
        <w:rPr>
          <w:rFonts w:ascii="Times New Roman" w:eastAsia="Arial" w:hAnsi="Times New Roman" w:cs="Times New Roman"/>
          <w:sz w:val="24"/>
          <w:szCs w:val="24"/>
          <w:highlight w:val="white"/>
        </w:rPr>
        <w:t xml:space="preserve"> </w:t>
      </w:r>
      <w:r w:rsidRPr="006C78B9">
        <w:rPr>
          <w:rFonts w:ascii="Times New Roman" w:eastAsia="Arial" w:hAnsi="Times New Roman" w:cs="Times New Roman"/>
          <w:color w:val="000000"/>
          <w:sz w:val="24"/>
          <w:szCs w:val="24"/>
          <w:highlight w:val="white"/>
        </w:rPr>
        <w:t xml:space="preserve">and seconded by </w:t>
      </w:r>
      <w:r w:rsidR="00AC328E">
        <w:rPr>
          <w:rFonts w:ascii="Times New Roman" w:eastAsia="Arial" w:hAnsi="Times New Roman" w:cs="Times New Roman"/>
          <w:sz w:val="24"/>
          <w:szCs w:val="24"/>
          <w:highlight w:val="white"/>
        </w:rPr>
        <w:t>Marvella D</w:t>
      </w:r>
    </w:p>
    <w:p w14:paraId="0000008F" w14:textId="620B96EF" w:rsidR="009A0403" w:rsidRPr="00AC328E" w:rsidRDefault="00B941B8" w:rsidP="00AC328E">
      <w:pPr>
        <w:numPr>
          <w:ilvl w:val="1"/>
          <w:numId w:val="9"/>
        </w:numPr>
        <w:pBdr>
          <w:top w:val="nil"/>
          <w:left w:val="nil"/>
          <w:bottom w:val="nil"/>
          <w:right w:val="nil"/>
          <w:between w:val="nil"/>
        </w:pBdr>
        <w:spacing w:after="0" w:line="240" w:lineRule="auto"/>
        <w:rPr>
          <w:rFonts w:ascii="Times New Roman" w:hAnsi="Times New Roman" w:cs="Times New Roman"/>
          <w:color w:val="000000"/>
          <w:sz w:val="24"/>
          <w:szCs w:val="24"/>
          <w:highlight w:val="white"/>
        </w:rPr>
      </w:pPr>
      <w:r w:rsidRPr="00AC328E">
        <w:rPr>
          <w:rFonts w:ascii="Times New Roman" w:eastAsia="Arial" w:hAnsi="Times New Roman" w:cs="Times New Roman"/>
          <w:color w:val="000000"/>
          <w:sz w:val="24"/>
          <w:szCs w:val="24"/>
          <w:highlight w:val="white"/>
        </w:rPr>
        <w:t xml:space="preserve">Motion reads: </w:t>
      </w:r>
      <w:r w:rsidR="00AC328E" w:rsidRPr="00AC328E">
        <w:rPr>
          <w:rFonts w:ascii="Times New Roman" w:eastAsia="Arial" w:hAnsi="Times New Roman" w:cs="Times New Roman"/>
          <w:sz w:val="24"/>
          <w:szCs w:val="24"/>
        </w:rPr>
        <w:t>With the requirements made by Voyager’s Ministry we, as a Committee, do not feel that it is the best interest of the Area to hold Vermilion this year. We are unable to police the requirements as</w:t>
      </w:r>
      <w:r w:rsidR="00AC328E">
        <w:rPr>
          <w:rFonts w:ascii="Times New Roman" w:eastAsia="Arial" w:hAnsi="Times New Roman" w:cs="Times New Roman"/>
          <w:sz w:val="24"/>
          <w:szCs w:val="24"/>
        </w:rPr>
        <w:t xml:space="preserve"> </w:t>
      </w:r>
      <w:r w:rsidR="00AC328E" w:rsidRPr="00AC328E">
        <w:rPr>
          <w:rFonts w:ascii="Times New Roman" w:eastAsia="Arial" w:hAnsi="Times New Roman" w:cs="Times New Roman"/>
          <w:sz w:val="24"/>
          <w:szCs w:val="24"/>
        </w:rPr>
        <w:t>passed to us from Luther Voyageurs Ministries.</w:t>
      </w:r>
    </w:p>
    <w:p w14:paraId="00000090" w14:textId="528C01DE" w:rsidR="009A0403" w:rsidRPr="006C78B9" w:rsidRDefault="00B941B8">
      <w:pPr>
        <w:numPr>
          <w:ilvl w:val="1"/>
          <w:numId w:val="9"/>
        </w:numPr>
        <w:pBdr>
          <w:top w:val="nil"/>
          <w:left w:val="nil"/>
          <w:bottom w:val="nil"/>
          <w:right w:val="nil"/>
          <w:between w:val="nil"/>
        </w:pBdr>
        <w:spacing w:after="0" w:line="240" w:lineRule="auto"/>
        <w:rPr>
          <w:rFonts w:ascii="Times New Roman" w:hAnsi="Times New Roman" w:cs="Times New Roman"/>
          <w:sz w:val="24"/>
          <w:szCs w:val="24"/>
          <w:highlight w:val="white"/>
        </w:rPr>
      </w:pPr>
      <w:r w:rsidRPr="006C78B9">
        <w:rPr>
          <w:rFonts w:ascii="Times New Roman" w:eastAsia="Arial" w:hAnsi="Times New Roman" w:cs="Times New Roman"/>
          <w:sz w:val="24"/>
          <w:szCs w:val="24"/>
          <w:highlight w:val="white"/>
        </w:rPr>
        <w:t xml:space="preserve">Intent: </w:t>
      </w:r>
      <w:r w:rsidR="003E1EB7" w:rsidRPr="003E1EB7">
        <w:rPr>
          <w:rFonts w:ascii="Times New Roman" w:eastAsia="Arial" w:hAnsi="Times New Roman" w:cs="Times New Roman"/>
          <w:sz w:val="24"/>
          <w:szCs w:val="24"/>
        </w:rPr>
        <w:t>To cancel the event due to the Covid19 pandemic and strict camp policy requirements</w:t>
      </w:r>
    </w:p>
    <w:p w14:paraId="00000091" w14:textId="6029331F" w:rsidR="009A0403" w:rsidRPr="006C78B9" w:rsidRDefault="00B941B8">
      <w:pPr>
        <w:numPr>
          <w:ilvl w:val="1"/>
          <w:numId w:val="9"/>
        </w:numPr>
        <w:pBdr>
          <w:top w:val="nil"/>
          <w:left w:val="nil"/>
          <w:bottom w:val="nil"/>
          <w:right w:val="nil"/>
          <w:between w:val="nil"/>
        </w:pBdr>
        <w:spacing w:after="0" w:line="240" w:lineRule="auto"/>
        <w:rPr>
          <w:rFonts w:ascii="Times New Roman"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 xml:space="preserve">Financial impact: </w:t>
      </w:r>
      <w:r w:rsidR="00377B3C">
        <w:rPr>
          <w:rFonts w:ascii="Times New Roman" w:eastAsia="Arial" w:hAnsi="Times New Roman" w:cs="Times New Roman"/>
          <w:color w:val="000000"/>
          <w:sz w:val="24"/>
          <w:szCs w:val="24"/>
          <w:highlight w:val="white"/>
        </w:rPr>
        <w:t>$3,190.00</w:t>
      </w:r>
    </w:p>
    <w:p w14:paraId="00000097" w14:textId="64383DB4" w:rsidR="009A0403" w:rsidRPr="00377B3C" w:rsidRDefault="00B941B8" w:rsidP="00377B3C">
      <w:pPr>
        <w:numPr>
          <w:ilvl w:val="2"/>
          <w:numId w:val="6"/>
        </w:numPr>
        <w:pBdr>
          <w:top w:val="nil"/>
          <w:left w:val="nil"/>
          <w:bottom w:val="nil"/>
          <w:right w:val="nil"/>
          <w:between w:val="nil"/>
        </w:pBdr>
        <w:spacing w:after="0" w:line="240" w:lineRule="auto"/>
        <w:rPr>
          <w:rFonts w:ascii="Times New Roman" w:hAnsi="Times New Roman" w:cs="Times New Roman"/>
          <w:color w:val="000000"/>
          <w:sz w:val="24"/>
          <w:szCs w:val="24"/>
          <w:highlight w:val="white"/>
        </w:rPr>
      </w:pPr>
      <w:r w:rsidRPr="00377B3C">
        <w:rPr>
          <w:rFonts w:ascii="Times New Roman" w:eastAsia="Arial" w:hAnsi="Times New Roman" w:cs="Times New Roman"/>
          <w:color w:val="000000"/>
          <w:sz w:val="24"/>
          <w:szCs w:val="24"/>
          <w:highlight w:val="white"/>
        </w:rPr>
        <w:t xml:space="preserve">Motion </w:t>
      </w:r>
      <w:r w:rsidR="00337D49" w:rsidRPr="00377B3C">
        <w:rPr>
          <w:rFonts w:ascii="Times New Roman" w:eastAsia="Arial" w:hAnsi="Times New Roman" w:cs="Times New Roman"/>
          <w:sz w:val="24"/>
          <w:szCs w:val="24"/>
          <w:highlight w:val="white"/>
        </w:rPr>
        <w:t>passed.</w:t>
      </w:r>
      <w:r w:rsidRPr="00377B3C">
        <w:rPr>
          <w:rFonts w:ascii="Times New Roman" w:eastAsia="Arial" w:hAnsi="Times New Roman" w:cs="Times New Roman"/>
          <w:color w:val="000000"/>
          <w:sz w:val="24"/>
          <w:szCs w:val="24"/>
          <w:highlight w:val="white"/>
        </w:rPr>
        <w:t xml:space="preserve"> </w:t>
      </w:r>
    </w:p>
    <w:p w14:paraId="00000098" w14:textId="77777777" w:rsidR="009A0403" w:rsidRPr="006C78B9" w:rsidRDefault="009A0403">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p>
    <w:p w14:paraId="00000099" w14:textId="77777777" w:rsidR="009A0403" w:rsidRPr="006C78B9" w:rsidRDefault="00B941B8">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r w:rsidRPr="006C78B9">
        <w:rPr>
          <w:rFonts w:ascii="Times New Roman" w:eastAsia="Arial" w:hAnsi="Times New Roman" w:cs="Times New Roman"/>
          <w:color w:val="000000"/>
          <w:sz w:val="24"/>
          <w:szCs w:val="24"/>
          <w:highlight w:val="white"/>
        </w:rPr>
        <w:t>Meeting adjourned at 4:</w:t>
      </w:r>
      <w:r w:rsidRPr="006C78B9">
        <w:rPr>
          <w:rFonts w:ascii="Times New Roman" w:eastAsia="Arial" w:hAnsi="Times New Roman" w:cs="Times New Roman"/>
          <w:sz w:val="24"/>
          <w:szCs w:val="24"/>
          <w:highlight w:val="white"/>
        </w:rPr>
        <w:t>35</w:t>
      </w:r>
      <w:r w:rsidRPr="006C78B9">
        <w:rPr>
          <w:rFonts w:ascii="Times New Roman" w:eastAsia="Arial" w:hAnsi="Times New Roman" w:cs="Times New Roman"/>
          <w:color w:val="000000"/>
          <w:sz w:val="24"/>
          <w:szCs w:val="24"/>
          <w:highlight w:val="white"/>
        </w:rPr>
        <w:t xml:space="preserve"> p.m. </w:t>
      </w:r>
    </w:p>
    <w:p w14:paraId="0000009A" w14:textId="77777777" w:rsidR="009A0403" w:rsidRPr="006C78B9" w:rsidRDefault="009A0403">
      <w:pPr>
        <w:pBdr>
          <w:top w:val="nil"/>
          <w:left w:val="nil"/>
          <w:bottom w:val="nil"/>
          <w:right w:val="nil"/>
          <w:between w:val="nil"/>
        </w:pBdr>
        <w:spacing w:after="0" w:line="240" w:lineRule="auto"/>
        <w:rPr>
          <w:rFonts w:ascii="Times New Roman" w:eastAsia="Arial" w:hAnsi="Times New Roman" w:cs="Times New Roman"/>
          <w:color w:val="000000"/>
          <w:sz w:val="24"/>
          <w:szCs w:val="24"/>
          <w:highlight w:val="white"/>
        </w:rPr>
      </w:pPr>
    </w:p>
    <w:p w14:paraId="79CF72B8" w14:textId="77777777" w:rsidR="00377B3C" w:rsidRDefault="00B941B8">
      <w:pPr>
        <w:pBdr>
          <w:top w:val="nil"/>
          <w:left w:val="nil"/>
          <w:bottom w:val="nil"/>
          <w:right w:val="nil"/>
          <w:between w:val="nil"/>
        </w:pBdr>
        <w:rPr>
          <w:rFonts w:ascii="Times New Roman" w:eastAsia="Arial" w:hAnsi="Times New Roman" w:cs="Times New Roman"/>
          <w:color w:val="000000"/>
          <w:sz w:val="24"/>
          <w:szCs w:val="24"/>
        </w:rPr>
      </w:pPr>
      <w:r w:rsidRPr="006C78B9">
        <w:rPr>
          <w:rFonts w:ascii="Times New Roman" w:eastAsia="Arial" w:hAnsi="Times New Roman" w:cs="Times New Roman"/>
          <w:color w:val="000000"/>
          <w:sz w:val="24"/>
          <w:szCs w:val="24"/>
          <w:highlight w:val="white"/>
        </w:rPr>
        <w:t xml:space="preserve">Minutes prepared by Caitlin M, </w:t>
      </w:r>
      <w:r w:rsidR="00377B3C">
        <w:rPr>
          <w:rFonts w:ascii="Times New Roman" w:eastAsia="Arial" w:hAnsi="Times New Roman" w:cs="Times New Roman"/>
          <w:color w:val="000000"/>
          <w:sz w:val="24"/>
          <w:szCs w:val="24"/>
        </w:rPr>
        <w:t>Chair</w:t>
      </w:r>
    </w:p>
    <w:p w14:paraId="60F3A91F" w14:textId="77777777" w:rsidR="00937631" w:rsidRDefault="00937631">
      <w:pPr>
        <w:rPr>
          <w:rFonts w:ascii="Times New Roman" w:hAnsi="Times New Roman" w:cs="Times New Roman"/>
          <w:sz w:val="24"/>
          <w:szCs w:val="24"/>
        </w:rPr>
      </w:pPr>
      <w:r>
        <w:rPr>
          <w:rFonts w:ascii="Times New Roman" w:hAnsi="Times New Roman" w:cs="Times New Roman"/>
          <w:sz w:val="24"/>
          <w:szCs w:val="24"/>
        </w:rPr>
        <w:br w:type="page"/>
      </w:r>
    </w:p>
    <w:p w14:paraId="1B623558" w14:textId="77777777" w:rsidR="00653A31" w:rsidRPr="00485E77" w:rsidRDefault="00653A31" w:rsidP="00485E77">
      <w:p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lastRenderedPageBreak/>
        <w:t>Voyageurs Lutheran Ministry Retreat Guest Covid-19 Guidelines</w:t>
      </w:r>
    </w:p>
    <w:p w14:paraId="0B313041" w14:textId="3BBDC0D2" w:rsidR="00653A31" w:rsidRPr="00485E77" w:rsidRDefault="00653A31" w:rsidP="00485E77">
      <w:p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In an effort to ensure a safe and welcoming site for both our staff and our guests,</w:t>
      </w:r>
      <w:r w:rsidR="00485E77">
        <w:rPr>
          <w:rFonts w:ascii="Times New Roman" w:hAnsi="Times New Roman" w:cs="Times New Roman"/>
          <w:sz w:val="20"/>
          <w:szCs w:val="20"/>
        </w:rPr>
        <w:t xml:space="preserve"> </w:t>
      </w:r>
      <w:r w:rsidRPr="00485E77">
        <w:rPr>
          <w:rFonts w:ascii="Times New Roman" w:hAnsi="Times New Roman" w:cs="Times New Roman"/>
          <w:sz w:val="20"/>
          <w:szCs w:val="20"/>
        </w:rPr>
        <w:t>Voyageurs Lutheran Ministry (VLM) has created these.</w:t>
      </w:r>
    </w:p>
    <w:p w14:paraId="522F5C09" w14:textId="4C2B9D47" w:rsidR="00653A31" w:rsidRPr="00485E77" w:rsidRDefault="00653A31" w:rsidP="00485E77">
      <w:p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We are providing you with information about the steps VLM is taking to mitigate the spread of COVID-19 to our guests</w:t>
      </w:r>
      <w:r w:rsidR="0098433C" w:rsidRPr="00485E77">
        <w:rPr>
          <w:rFonts w:ascii="Times New Roman" w:hAnsi="Times New Roman" w:cs="Times New Roman"/>
          <w:sz w:val="20"/>
          <w:szCs w:val="20"/>
        </w:rPr>
        <w:t xml:space="preserve"> </w:t>
      </w:r>
      <w:r w:rsidRPr="00485E77">
        <w:rPr>
          <w:rFonts w:ascii="Times New Roman" w:hAnsi="Times New Roman" w:cs="Times New Roman"/>
          <w:sz w:val="20"/>
          <w:szCs w:val="20"/>
        </w:rPr>
        <w:t>and volunteers. You will be required to sign a waiver prior to or upon arrival acknowledging these guest policies and</w:t>
      </w:r>
      <w:r w:rsidR="0098433C" w:rsidRPr="00485E77">
        <w:rPr>
          <w:rFonts w:ascii="Times New Roman" w:hAnsi="Times New Roman" w:cs="Times New Roman"/>
          <w:sz w:val="20"/>
          <w:szCs w:val="20"/>
        </w:rPr>
        <w:t xml:space="preserve"> </w:t>
      </w:r>
      <w:r w:rsidRPr="00485E77">
        <w:rPr>
          <w:rFonts w:ascii="Times New Roman" w:hAnsi="Times New Roman" w:cs="Times New Roman"/>
          <w:sz w:val="20"/>
          <w:szCs w:val="20"/>
        </w:rPr>
        <w:t>procedures. You will also need to:</w:t>
      </w:r>
    </w:p>
    <w:p w14:paraId="7DEA9D28" w14:textId="4CD8B18E" w:rsidR="00653A31" w:rsidRPr="00485E77" w:rsidRDefault="00653A31" w:rsidP="00485E77">
      <w:pPr>
        <w:pStyle w:val="ListParagraph"/>
        <w:numPr>
          <w:ilvl w:val="0"/>
          <w:numId w:val="13"/>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Complete a symptom checklist and self-check of your temperature.</w:t>
      </w:r>
    </w:p>
    <w:p w14:paraId="2C9C0A35" w14:textId="616F9412" w:rsidR="00653A31" w:rsidRPr="00485E77" w:rsidRDefault="00653A31" w:rsidP="00485E77">
      <w:pPr>
        <w:pStyle w:val="ListParagraph"/>
        <w:numPr>
          <w:ilvl w:val="0"/>
          <w:numId w:val="13"/>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Fill out and sign a waiver prior to or upon arrival as this will assist in contact tracing</w:t>
      </w:r>
    </w:p>
    <w:p w14:paraId="794064B3" w14:textId="26B4D6DA" w:rsidR="00653A31" w:rsidRPr="00485E77" w:rsidRDefault="00653A31" w:rsidP="00485E77">
      <w:pPr>
        <w:pStyle w:val="ListParagraph"/>
        <w:numPr>
          <w:ilvl w:val="0"/>
          <w:numId w:val="13"/>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Maintain group size as originally indicated so as to not exceed site limits.</w:t>
      </w:r>
    </w:p>
    <w:p w14:paraId="380E991D" w14:textId="44B37E26" w:rsidR="00653A31" w:rsidRPr="00485E77" w:rsidRDefault="00653A31" w:rsidP="00485E77">
      <w:p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For the health and safety of all, please stay home if you have any COVID-19 related symptoms. Anyone that exhibits any</w:t>
      </w:r>
      <w:r w:rsidR="0098433C" w:rsidRPr="00485E77">
        <w:rPr>
          <w:rFonts w:ascii="Times New Roman" w:hAnsi="Times New Roman" w:cs="Times New Roman"/>
          <w:sz w:val="20"/>
          <w:szCs w:val="20"/>
        </w:rPr>
        <w:t xml:space="preserve"> </w:t>
      </w:r>
      <w:r w:rsidRPr="00485E77">
        <w:rPr>
          <w:rFonts w:ascii="Times New Roman" w:hAnsi="Times New Roman" w:cs="Times New Roman"/>
          <w:sz w:val="20"/>
          <w:szCs w:val="20"/>
        </w:rPr>
        <w:t>COVID-19 symptoms will be asked to leave immediately.</w:t>
      </w:r>
    </w:p>
    <w:p w14:paraId="2314C61A" w14:textId="77777777" w:rsidR="00653A31" w:rsidRPr="00485E77" w:rsidRDefault="00653A31" w:rsidP="00485E77">
      <w:p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As a guest of VLM, we need your help to maintain best practices and protocols:</w:t>
      </w:r>
    </w:p>
    <w:p w14:paraId="6F00A1BE" w14:textId="1D981747" w:rsidR="00653A31" w:rsidRPr="00485E77" w:rsidRDefault="00653A31" w:rsidP="00485E77">
      <w:pPr>
        <w:pStyle w:val="ListParagraph"/>
        <w:numPr>
          <w:ilvl w:val="0"/>
          <w:numId w:val="14"/>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Maintain social distancing of at least 6 feet and practice regular hand washing/sanitizing.</w:t>
      </w:r>
    </w:p>
    <w:p w14:paraId="4BD466CD" w14:textId="1A61D5E7" w:rsidR="00653A31" w:rsidRPr="00485E77" w:rsidRDefault="00653A31" w:rsidP="00485E77">
      <w:pPr>
        <w:pStyle w:val="ListParagraph"/>
        <w:numPr>
          <w:ilvl w:val="0"/>
          <w:numId w:val="14"/>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Wear a face covering or mask. Cloth face coverings are NOT a substitute for maintaining a physical distance of 6-feet from others. Face coverings will not be provided for guests or volunteers. Face-to-face interactions with</w:t>
      </w:r>
      <w:r w:rsidR="0098433C" w:rsidRPr="00485E77">
        <w:rPr>
          <w:rFonts w:ascii="Times New Roman" w:hAnsi="Times New Roman" w:cs="Times New Roman"/>
          <w:sz w:val="20"/>
          <w:szCs w:val="20"/>
        </w:rPr>
        <w:t xml:space="preserve"> </w:t>
      </w:r>
      <w:r w:rsidRPr="00485E77">
        <w:rPr>
          <w:rFonts w:ascii="Times New Roman" w:hAnsi="Times New Roman" w:cs="Times New Roman"/>
          <w:sz w:val="20"/>
          <w:szCs w:val="20"/>
        </w:rPr>
        <w:t>guests and volunteers should be done outdoors whenever possible.</w:t>
      </w:r>
    </w:p>
    <w:p w14:paraId="6357BDFE" w14:textId="5D975C09" w:rsidR="00653A31" w:rsidRPr="00485E77" w:rsidRDefault="00653A31" w:rsidP="00485E77">
      <w:pPr>
        <w:pStyle w:val="ListParagraph"/>
        <w:numPr>
          <w:ilvl w:val="0"/>
          <w:numId w:val="14"/>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Refrain from interacting or mixing with other onsite groups or cohorts, and remain in your assigned areas on</w:t>
      </w:r>
      <w:r w:rsidR="00433424" w:rsidRPr="00485E77">
        <w:rPr>
          <w:rFonts w:ascii="Times New Roman" w:hAnsi="Times New Roman" w:cs="Times New Roman"/>
          <w:sz w:val="20"/>
          <w:szCs w:val="20"/>
        </w:rPr>
        <w:t xml:space="preserve"> </w:t>
      </w:r>
      <w:r w:rsidRPr="00485E77">
        <w:rPr>
          <w:rFonts w:ascii="Times New Roman" w:hAnsi="Times New Roman" w:cs="Times New Roman"/>
          <w:sz w:val="20"/>
          <w:szCs w:val="20"/>
        </w:rPr>
        <w:t>site.</w:t>
      </w:r>
    </w:p>
    <w:p w14:paraId="3820AC97" w14:textId="69DF4338" w:rsidR="00653A31" w:rsidRPr="00485E77" w:rsidRDefault="00653A31" w:rsidP="00485E77">
      <w:pPr>
        <w:pStyle w:val="ListParagraph"/>
        <w:numPr>
          <w:ilvl w:val="0"/>
          <w:numId w:val="14"/>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Use hand sanitizer before entering any communal building, and only enter communal space when</w:t>
      </w:r>
    </w:p>
    <w:p w14:paraId="5889E53C" w14:textId="77777777" w:rsidR="00653A31" w:rsidRPr="00485E77" w:rsidRDefault="00653A31" w:rsidP="00485E77">
      <w:pPr>
        <w:pStyle w:val="ListParagraph"/>
        <w:numPr>
          <w:ilvl w:val="0"/>
          <w:numId w:val="14"/>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necessary. Signs posted at each entrance will notify guests and volunteers to use hand sanitizer before entering.</w:t>
      </w:r>
    </w:p>
    <w:p w14:paraId="05DB1DD6" w14:textId="2E934B57" w:rsidR="00653A31" w:rsidRPr="00485E77" w:rsidRDefault="00653A31" w:rsidP="00485E77">
      <w:pPr>
        <w:pStyle w:val="ListParagraph"/>
        <w:numPr>
          <w:ilvl w:val="0"/>
          <w:numId w:val="14"/>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Understand that outdoor equipment is not sanitized and you will need to take extra precautions to safeguard</w:t>
      </w:r>
      <w:r w:rsidR="00433424" w:rsidRPr="00485E77">
        <w:rPr>
          <w:rFonts w:ascii="Times New Roman" w:hAnsi="Times New Roman" w:cs="Times New Roman"/>
          <w:sz w:val="20"/>
          <w:szCs w:val="20"/>
        </w:rPr>
        <w:t xml:space="preserve"> </w:t>
      </w:r>
      <w:r w:rsidRPr="00485E77">
        <w:rPr>
          <w:rFonts w:ascii="Times New Roman" w:hAnsi="Times New Roman" w:cs="Times New Roman"/>
          <w:sz w:val="20"/>
          <w:szCs w:val="20"/>
        </w:rPr>
        <w:t>yourself. Cleaning supplies will be provided in centralized locations. Please sanitize equipment prior to and after</w:t>
      </w:r>
      <w:r w:rsidR="00433424" w:rsidRPr="00485E77">
        <w:rPr>
          <w:rFonts w:ascii="Times New Roman" w:hAnsi="Times New Roman" w:cs="Times New Roman"/>
          <w:sz w:val="20"/>
          <w:szCs w:val="20"/>
        </w:rPr>
        <w:t xml:space="preserve"> </w:t>
      </w:r>
      <w:r w:rsidRPr="00485E77">
        <w:rPr>
          <w:rFonts w:ascii="Times New Roman" w:hAnsi="Times New Roman" w:cs="Times New Roman"/>
          <w:sz w:val="20"/>
          <w:szCs w:val="20"/>
        </w:rPr>
        <w:t>use.</w:t>
      </w:r>
    </w:p>
    <w:p w14:paraId="6653DBA3" w14:textId="47E06A28" w:rsidR="00653A31" w:rsidRPr="00485E77" w:rsidRDefault="00653A31" w:rsidP="00485E77">
      <w:pPr>
        <w:pStyle w:val="ListParagraph"/>
        <w:numPr>
          <w:ilvl w:val="0"/>
          <w:numId w:val="14"/>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Use contactless/digital payment whenever possible. A final bill will be prepared at the end of your stay. This can</w:t>
      </w:r>
      <w:r w:rsidR="00433424" w:rsidRPr="00485E77">
        <w:rPr>
          <w:rFonts w:ascii="Times New Roman" w:hAnsi="Times New Roman" w:cs="Times New Roman"/>
          <w:sz w:val="20"/>
          <w:szCs w:val="20"/>
        </w:rPr>
        <w:t xml:space="preserve"> </w:t>
      </w:r>
      <w:r w:rsidRPr="00485E77">
        <w:rPr>
          <w:rFonts w:ascii="Times New Roman" w:hAnsi="Times New Roman" w:cs="Times New Roman"/>
          <w:sz w:val="20"/>
          <w:szCs w:val="20"/>
        </w:rPr>
        <w:t>be paid with a check and left in your room or mailed to the VLM corporate office, or with a credit card over the</w:t>
      </w:r>
      <w:r w:rsidR="00433424" w:rsidRPr="00485E77">
        <w:rPr>
          <w:rFonts w:ascii="Times New Roman" w:hAnsi="Times New Roman" w:cs="Times New Roman"/>
          <w:sz w:val="20"/>
          <w:szCs w:val="20"/>
        </w:rPr>
        <w:t xml:space="preserve"> </w:t>
      </w:r>
      <w:r w:rsidRPr="00485E77">
        <w:rPr>
          <w:rFonts w:ascii="Times New Roman" w:hAnsi="Times New Roman" w:cs="Times New Roman"/>
          <w:sz w:val="20"/>
          <w:szCs w:val="20"/>
        </w:rPr>
        <w:t>phone.</w:t>
      </w:r>
    </w:p>
    <w:p w14:paraId="720E5ED1" w14:textId="2D8955DE" w:rsidR="00653A31" w:rsidRPr="00485E77" w:rsidRDefault="00653A31" w:rsidP="00485E77">
      <w:pPr>
        <w:pStyle w:val="ListParagraph"/>
        <w:numPr>
          <w:ilvl w:val="0"/>
          <w:numId w:val="14"/>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In the event that a face to face transaction needs to be made, our staff will wear a face covering and it is</w:t>
      </w:r>
      <w:r w:rsidR="00433424" w:rsidRPr="00485E77">
        <w:rPr>
          <w:rFonts w:ascii="Times New Roman" w:hAnsi="Times New Roman" w:cs="Times New Roman"/>
          <w:sz w:val="20"/>
          <w:szCs w:val="20"/>
        </w:rPr>
        <w:t xml:space="preserve"> </w:t>
      </w:r>
      <w:r w:rsidRPr="00485E77">
        <w:rPr>
          <w:rFonts w:ascii="Times New Roman" w:hAnsi="Times New Roman" w:cs="Times New Roman"/>
          <w:sz w:val="20"/>
          <w:szCs w:val="20"/>
        </w:rPr>
        <w:t>strongly encouraged for the guest to do the same. Proper hand hygiene should be practiced before and after the</w:t>
      </w:r>
      <w:r w:rsidR="00433424" w:rsidRPr="00485E77">
        <w:rPr>
          <w:rFonts w:ascii="Times New Roman" w:hAnsi="Times New Roman" w:cs="Times New Roman"/>
          <w:sz w:val="20"/>
          <w:szCs w:val="20"/>
        </w:rPr>
        <w:t xml:space="preserve"> </w:t>
      </w:r>
      <w:r w:rsidRPr="00485E77">
        <w:rPr>
          <w:rFonts w:ascii="Times New Roman" w:hAnsi="Times New Roman" w:cs="Times New Roman"/>
          <w:sz w:val="20"/>
          <w:szCs w:val="20"/>
        </w:rPr>
        <w:t>transaction. Proper social distancing of 6 feet should be maintained between employee and guest.</w:t>
      </w:r>
    </w:p>
    <w:p w14:paraId="2C586D6A" w14:textId="62BB3226" w:rsidR="00653A31" w:rsidRPr="00485E77" w:rsidRDefault="00653A31" w:rsidP="00485E77">
      <w:pPr>
        <w:pStyle w:val="ListParagraph"/>
        <w:numPr>
          <w:ilvl w:val="0"/>
          <w:numId w:val="14"/>
        </w:num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Guests that are at “high risk” should consider postponing their stay. *</w:t>
      </w:r>
    </w:p>
    <w:p w14:paraId="09538F41" w14:textId="1B22852F" w:rsidR="00653A31" w:rsidRPr="00485E77" w:rsidRDefault="00653A31" w:rsidP="00485E77">
      <w:p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VLM will not provide long term quarantine space. If guests or volunteers become sick during their stay they will need to</w:t>
      </w:r>
      <w:r w:rsidR="00433424" w:rsidRPr="00485E77">
        <w:rPr>
          <w:rFonts w:ascii="Times New Roman" w:hAnsi="Times New Roman" w:cs="Times New Roman"/>
          <w:sz w:val="20"/>
          <w:szCs w:val="20"/>
        </w:rPr>
        <w:t xml:space="preserve"> </w:t>
      </w:r>
      <w:r w:rsidRPr="00485E77">
        <w:rPr>
          <w:rFonts w:ascii="Times New Roman" w:hAnsi="Times New Roman" w:cs="Times New Roman"/>
          <w:sz w:val="20"/>
          <w:szCs w:val="20"/>
        </w:rPr>
        <w:t>isolate themselves from others and leave immediately. A short-term waiting area is available if needed while a guest or</w:t>
      </w:r>
      <w:r w:rsidR="00433424" w:rsidRPr="00485E77">
        <w:rPr>
          <w:rFonts w:ascii="Times New Roman" w:hAnsi="Times New Roman" w:cs="Times New Roman"/>
          <w:sz w:val="20"/>
          <w:szCs w:val="20"/>
        </w:rPr>
        <w:t xml:space="preserve"> </w:t>
      </w:r>
      <w:r w:rsidRPr="00485E77">
        <w:rPr>
          <w:rFonts w:ascii="Times New Roman" w:hAnsi="Times New Roman" w:cs="Times New Roman"/>
          <w:sz w:val="20"/>
          <w:szCs w:val="20"/>
        </w:rPr>
        <w:t>volunteer arranges to return home.</w:t>
      </w:r>
    </w:p>
    <w:p w14:paraId="65AB5ADF" w14:textId="77777777" w:rsidR="00653A31" w:rsidRPr="00485E77" w:rsidRDefault="00653A31" w:rsidP="00485E77">
      <w:p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Site Capacity</w:t>
      </w:r>
    </w:p>
    <w:p w14:paraId="569F3D61" w14:textId="7DBB576A" w:rsidR="00653A31" w:rsidRPr="00485E77" w:rsidRDefault="00653A31" w:rsidP="00485E77">
      <w:p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Site capacity is established from the recommendations by Minnesota Health Department and are subject to change</w:t>
      </w:r>
      <w:r w:rsidR="00433424" w:rsidRPr="00485E77">
        <w:rPr>
          <w:rFonts w:ascii="Times New Roman" w:hAnsi="Times New Roman" w:cs="Times New Roman"/>
          <w:sz w:val="20"/>
          <w:szCs w:val="20"/>
        </w:rPr>
        <w:t xml:space="preserve"> </w:t>
      </w:r>
      <w:r w:rsidRPr="00485E77">
        <w:rPr>
          <w:rFonts w:ascii="Times New Roman" w:hAnsi="Times New Roman" w:cs="Times New Roman"/>
          <w:sz w:val="20"/>
          <w:szCs w:val="20"/>
        </w:rPr>
        <w:t>based on updated recommendations.</w:t>
      </w:r>
    </w:p>
    <w:p w14:paraId="36029F43" w14:textId="77777777" w:rsidR="00653A31" w:rsidRPr="00485E77" w:rsidRDefault="00653A31" w:rsidP="00485E77">
      <w:p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Overnight guest capacity is based on 1⁄3 of site capacity. (Hiawatha 50 people/ Vermilion 100 people.)</w:t>
      </w:r>
    </w:p>
    <w:p w14:paraId="1DA48BD5" w14:textId="77777777" w:rsidR="00653A31" w:rsidRPr="00485E77" w:rsidRDefault="00653A31" w:rsidP="00485E77">
      <w:p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Day use will be limited to 250 guests and scheduled at the discretion of the site Program Director.</w:t>
      </w:r>
    </w:p>
    <w:p w14:paraId="000000A3" w14:textId="64E07031" w:rsidR="009A0403" w:rsidRPr="00485E77" w:rsidRDefault="00653A31" w:rsidP="00485E77">
      <w:pPr>
        <w:pBdr>
          <w:top w:val="nil"/>
          <w:left w:val="nil"/>
          <w:bottom w:val="nil"/>
          <w:right w:val="nil"/>
          <w:between w:val="nil"/>
        </w:pBdr>
        <w:spacing w:line="240" w:lineRule="auto"/>
        <w:rPr>
          <w:rFonts w:ascii="Times New Roman" w:hAnsi="Times New Roman" w:cs="Times New Roman"/>
          <w:sz w:val="20"/>
          <w:szCs w:val="20"/>
        </w:rPr>
      </w:pPr>
      <w:r w:rsidRPr="00485E77">
        <w:rPr>
          <w:rFonts w:ascii="Times New Roman" w:hAnsi="Times New Roman" w:cs="Times New Roman"/>
          <w:sz w:val="20"/>
          <w:szCs w:val="20"/>
        </w:rPr>
        <w:t>VLM is limiting the number of groups that can be on site at any given time. (Hiawatha 2 groups/Vermilion 3 groups).</w:t>
      </w:r>
      <w:r w:rsidR="00B046AE" w:rsidRPr="00485E77">
        <w:rPr>
          <w:rFonts w:ascii="Times New Roman" w:hAnsi="Times New Roman" w:cs="Times New Roman"/>
          <w:sz w:val="20"/>
          <w:szCs w:val="20"/>
        </w:rPr>
        <w:t xml:space="preserve"> </w:t>
      </w:r>
      <w:r w:rsidRPr="00485E77">
        <w:rPr>
          <w:rFonts w:ascii="Times New Roman" w:hAnsi="Times New Roman" w:cs="Times New Roman"/>
          <w:sz w:val="20"/>
          <w:szCs w:val="20"/>
        </w:rPr>
        <w:t>This includes both day use and overnight guests</w:t>
      </w:r>
      <w:r w:rsidR="00B046AE" w:rsidRPr="00485E77">
        <w:rPr>
          <w:rFonts w:ascii="Times New Roman" w:hAnsi="Times New Roman" w:cs="Times New Roman"/>
          <w:sz w:val="20"/>
          <w:szCs w:val="20"/>
        </w:rPr>
        <w:t xml:space="preserve"> </w:t>
      </w:r>
    </w:p>
    <w:p w14:paraId="455C43CC" w14:textId="77777777" w:rsidR="00B046AE" w:rsidRPr="00485E77" w:rsidRDefault="00B046AE" w:rsidP="00485E77">
      <w:p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Additional Protocols</w:t>
      </w:r>
    </w:p>
    <w:p w14:paraId="797C1012" w14:textId="50E13409" w:rsidR="00B046AE" w:rsidRPr="00485E77" w:rsidRDefault="00B046AE" w:rsidP="00485E77">
      <w:p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In the event of severe weather, staff will assist guests in moving to a storm shelter. In addition, the best effort will be</w:t>
      </w:r>
      <w:r w:rsidR="00762160" w:rsidRPr="00485E77">
        <w:rPr>
          <w:rFonts w:ascii="Times New Roman" w:eastAsia="Arial" w:hAnsi="Times New Roman" w:cs="Times New Roman"/>
          <w:sz w:val="20"/>
          <w:szCs w:val="20"/>
        </w:rPr>
        <w:t xml:space="preserve"> </w:t>
      </w:r>
      <w:r w:rsidRPr="00485E77">
        <w:rPr>
          <w:rFonts w:ascii="Times New Roman" w:eastAsia="Arial" w:hAnsi="Times New Roman" w:cs="Times New Roman"/>
          <w:sz w:val="20"/>
          <w:szCs w:val="20"/>
        </w:rPr>
        <w:t>made to social distance, practice good hand hygiene, and to prevent group mixing during sheltering.</w:t>
      </w:r>
    </w:p>
    <w:p w14:paraId="278176C1" w14:textId="77777777" w:rsidR="00B046AE" w:rsidRPr="00485E77" w:rsidRDefault="00B046AE" w:rsidP="00485E77">
      <w:p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Food service - for day use groups should not exceed 250 people</w:t>
      </w:r>
    </w:p>
    <w:p w14:paraId="2CB59977" w14:textId="77777777" w:rsidR="00B046AE" w:rsidRPr="00485E77" w:rsidRDefault="00B046AE" w:rsidP="00485E77">
      <w:p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Food service for overnight guests will remain within guest group site capacity limits.</w:t>
      </w:r>
    </w:p>
    <w:p w14:paraId="530782C2" w14:textId="3D76B7E3" w:rsidR="00B046AE" w:rsidRPr="00485E77" w:rsidRDefault="00B046AE" w:rsidP="00485E77">
      <w:pPr>
        <w:pStyle w:val="ListParagraph"/>
        <w:numPr>
          <w:ilvl w:val="0"/>
          <w:numId w:val="17"/>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Meals can be packaged in take-away, self-contained packages for outdoor dining. Outdoor diners need to</w:t>
      </w:r>
      <w:r w:rsidR="00762160" w:rsidRPr="00485E77">
        <w:rPr>
          <w:rFonts w:ascii="Times New Roman" w:eastAsia="Arial" w:hAnsi="Times New Roman" w:cs="Times New Roman"/>
          <w:sz w:val="20"/>
          <w:szCs w:val="20"/>
        </w:rPr>
        <w:t xml:space="preserve"> </w:t>
      </w:r>
      <w:r w:rsidRPr="00485E77">
        <w:rPr>
          <w:rFonts w:ascii="Times New Roman" w:eastAsia="Arial" w:hAnsi="Times New Roman" w:cs="Times New Roman"/>
          <w:sz w:val="20"/>
          <w:szCs w:val="20"/>
        </w:rPr>
        <w:t>remain socially distanced from other households.</w:t>
      </w:r>
    </w:p>
    <w:p w14:paraId="6E208D3D" w14:textId="5FEB1C70" w:rsidR="00B046AE" w:rsidRPr="00485E77" w:rsidRDefault="00B046AE" w:rsidP="00485E77">
      <w:pPr>
        <w:pStyle w:val="ListParagraph"/>
        <w:numPr>
          <w:ilvl w:val="0"/>
          <w:numId w:val="17"/>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Indoor dining service will be available at 50% of capacity. Food will be served plated or family style as group</w:t>
      </w:r>
      <w:r w:rsidR="00762160" w:rsidRPr="00485E77">
        <w:rPr>
          <w:rFonts w:ascii="Times New Roman" w:eastAsia="Arial" w:hAnsi="Times New Roman" w:cs="Times New Roman"/>
          <w:sz w:val="20"/>
          <w:szCs w:val="20"/>
        </w:rPr>
        <w:t xml:space="preserve"> </w:t>
      </w:r>
      <w:r w:rsidRPr="00485E77">
        <w:rPr>
          <w:rFonts w:ascii="Times New Roman" w:eastAsia="Arial" w:hAnsi="Times New Roman" w:cs="Times New Roman"/>
          <w:sz w:val="20"/>
          <w:szCs w:val="20"/>
        </w:rPr>
        <w:t>cohorts allow.</w:t>
      </w:r>
    </w:p>
    <w:p w14:paraId="6D313599" w14:textId="2515C19C" w:rsidR="00B046AE" w:rsidRPr="00485E77" w:rsidRDefault="00B046AE" w:rsidP="00485E77">
      <w:pPr>
        <w:pStyle w:val="ListParagraph"/>
        <w:numPr>
          <w:ilvl w:val="0"/>
          <w:numId w:val="17"/>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It is recommended that groups sit at tables with people within their own household or group cohort socially</w:t>
      </w:r>
      <w:r w:rsidR="00762160" w:rsidRPr="00485E77">
        <w:rPr>
          <w:rFonts w:ascii="Times New Roman" w:eastAsia="Arial" w:hAnsi="Times New Roman" w:cs="Times New Roman"/>
          <w:sz w:val="20"/>
          <w:szCs w:val="20"/>
        </w:rPr>
        <w:t xml:space="preserve"> </w:t>
      </w:r>
      <w:r w:rsidRPr="00485E77">
        <w:rPr>
          <w:rFonts w:ascii="Times New Roman" w:eastAsia="Arial" w:hAnsi="Times New Roman" w:cs="Times New Roman"/>
          <w:sz w:val="20"/>
          <w:szCs w:val="20"/>
        </w:rPr>
        <w:t>distanced from other groups.</w:t>
      </w:r>
    </w:p>
    <w:p w14:paraId="7163E1E2" w14:textId="204377D1" w:rsidR="00B046AE" w:rsidRPr="00485E77" w:rsidRDefault="00B046AE" w:rsidP="00485E77">
      <w:p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Sauna use will be available only by special arrangements. Use will be limited to one onsite group at a time and based on</w:t>
      </w:r>
      <w:r w:rsidR="00485E77" w:rsidRPr="00485E77">
        <w:rPr>
          <w:rFonts w:ascii="Times New Roman" w:eastAsia="Arial" w:hAnsi="Times New Roman" w:cs="Times New Roman"/>
          <w:sz w:val="20"/>
          <w:szCs w:val="20"/>
        </w:rPr>
        <w:t xml:space="preserve"> </w:t>
      </w:r>
      <w:r w:rsidRPr="00485E77">
        <w:rPr>
          <w:rFonts w:ascii="Times New Roman" w:eastAsia="Arial" w:hAnsi="Times New Roman" w:cs="Times New Roman"/>
          <w:sz w:val="20"/>
          <w:szCs w:val="20"/>
        </w:rPr>
        <w:t>the discretion of the Program Director. There will be an additional fee for Sauna use. Sauna is sanitized between groups.</w:t>
      </w:r>
      <w:r w:rsidR="00485E77" w:rsidRPr="00485E77">
        <w:rPr>
          <w:rFonts w:ascii="Times New Roman" w:eastAsia="Arial" w:hAnsi="Times New Roman" w:cs="Times New Roman"/>
          <w:sz w:val="20"/>
          <w:szCs w:val="20"/>
        </w:rPr>
        <w:t xml:space="preserve"> </w:t>
      </w:r>
      <w:r w:rsidRPr="00485E77">
        <w:rPr>
          <w:rFonts w:ascii="Times New Roman" w:eastAsia="Arial" w:hAnsi="Times New Roman" w:cs="Times New Roman"/>
          <w:sz w:val="20"/>
          <w:szCs w:val="20"/>
        </w:rPr>
        <w:t>Sauna users should reference the Minnesota Department of Health (MDH)’s Employee and Guest Health Screening</w:t>
      </w:r>
      <w:r w:rsidR="00485E77" w:rsidRPr="00485E77">
        <w:rPr>
          <w:rFonts w:ascii="Times New Roman" w:eastAsia="Arial" w:hAnsi="Times New Roman" w:cs="Times New Roman"/>
          <w:sz w:val="20"/>
          <w:szCs w:val="20"/>
        </w:rPr>
        <w:t xml:space="preserve"> </w:t>
      </w:r>
      <w:r w:rsidRPr="00485E77">
        <w:rPr>
          <w:rFonts w:ascii="Times New Roman" w:eastAsia="Arial" w:hAnsi="Times New Roman" w:cs="Times New Roman"/>
          <w:sz w:val="20"/>
          <w:szCs w:val="20"/>
        </w:rPr>
        <w:t>Checklist and their temperature before entering the sauna.</w:t>
      </w:r>
    </w:p>
    <w:p w14:paraId="1FDD9696" w14:textId="77777777" w:rsidR="00B046AE" w:rsidRPr="00485E77" w:rsidRDefault="00B046AE" w:rsidP="00485E77">
      <w:p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Cleaning Protocols</w:t>
      </w:r>
    </w:p>
    <w:p w14:paraId="385A0401" w14:textId="30E72B86" w:rsidR="00B046AE" w:rsidRPr="00485E77" w:rsidRDefault="00B046AE" w:rsidP="00485E77">
      <w:p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VLM cares about the health of our guests. We strive to provide a safe, clean, and friendly environment for you to gather. For</w:t>
      </w:r>
      <w:r w:rsidR="00762160" w:rsidRPr="00485E77">
        <w:rPr>
          <w:rFonts w:ascii="Times New Roman" w:eastAsia="Arial" w:hAnsi="Times New Roman" w:cs="Times New Roman"/>
          <w:sz w:val="20"/>
          <w:szCs w:val="20"/>
        </w:rPr>
        <w:t xml:space="preserve"> </w:t>
      </w:r>
      <w:r w:rsidRPr="00485E77">
        <w:rPr>
          <w:rFonts w:ascii="Times New Roman" w:eastAsia="Arial" w:hAnsi="Times New Roman" w:cs="Times New Roman"/>
          <w:sz w:val="20"/>
          <w:szCs w:val="20"/>
        </w:rPr>
        <w:t>your information, here are our standard cleaning practices for the buildings on our sites:</w:t>
      </w:r>
    </w:p>
    <w:p w14:paraId="0CE77B22" w14:textId="7DB1EFF8" w:rsidR="00B046AE" w:rsidRPr="00485E77" w:rsidRDefault="00B046AE" w:rsidP="00485E77">
      <w:pPr>
        <w:pStyle w:val="ListParagraph"/>
        <w:numPr>
          <w:ilvl w:val="0"/>
          <w:numId w:val="16"/>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Kitchen/dining facilities are cleaned, according to the MN Dept. of Health standards and those put forth in Serve Safe training, following each meal and as space is used for food preparation or meeting.</w:t>
      </w:r>
    </w:p>
    <w:p w14:paraId="276B8D1D" w14:textId="4C95AB4A" w:rsidR="00B046AE" w:rsidRPr="00485E77" w:rsidRDefault="00B046AE" w:rsidP="00485E77">
      <w:pPr>
        <w:pStyle w:val="ListParagraph"/>
        <w:numPr>
          <w:ilvl w:val="0"/>
          <w:numId w:val="16"/>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Common area/Public bathrooms are cleaned daily when in use.</w:t>
      </w:r>
    </w:p>
    <w:p w14:paraId="062F6EA7" w14:textId="35BBA3B3" w:rsidR="00B046AE" w:rsidRPr="00485E77" w:rsidRDefault="00B046AE" w:rsidP="00485E77">
      <w:pPr>
        <w:pStyle w:val="ListParagraph"/>
        <w:numPr>
          <w:ilvl w:val="0"/>
          <w:numId w:val="16"/>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Sleeping rooms are cleaned prior to and following a group’s stay. In room bathrooms are cleaned prior to and</w:t>
      </w:r>
      <w:r w:rsidR="00762160" w:rsidRPr="00485E77">
        <w:rPr>
          <w:rFonts w:ascii="Times New Roman" w:eastAsia="Arial" w:hAnsi="Times New Roman" w:cs="Times New Roman"/>
          <w:sz w:val="20"/>
          <w:szCs w:val="20"/>
        </w:rPr>
        <w:t xml:space="preserve"> </w:t>
      </w:r>
      <w:r w:rsidRPr="00485E77">
        <w:rPr>
          <w:rFonts w:ascii="Times New Roman" w:eastAsia="Arial" w:hAnsi="Times New Roman" w:cs="Times New Roman"/>
          <w:sz w:val="20"/>
          <w:szCs w:val="20"/>
        </w:rPr>
        <w:t>following a group’s stay. (And upon guest request during their stay.)</w:t>
      </w:r>
    </w:p>
    <w:p w14:paraId="034C27D1" w14:textId="2FC3F917" w:rsidR="00B046AE" w:rsidRPr="00485E77" w:rsidRDefault="00B046AE" w:rsidP="00485E77">
      <w:pPr>
        <w:pStyle w:val="ListParagraph"/>
        <w:numPr>
          <w:ilvl w:val="0"/>
          <w:numId w:val="16"/>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Summer cabins and outhouses are cleaned prior to and following a group’s stay. (And upon guest request during their stay.)</w:t>
      </w:r>
    </w:p>
    <w:p w14:paraId="69096CA3" w14:textId="50A27C5B" w:rsidR="00B046AE" w:rsidRPr="00485E77" w:rsidRDefault="00B046AE" w:rsidP="00485E77">
      <w:pPr>
        <w:pStyle w:val="ListParagraph"/>
        <w:numPr>
          <w:ilvl w:val="0"/>
          <w:numId w:val="16"/>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Group gathering spaces are cleaned prior to and following a group’s stay and as needed during use throughout are treat/gathering.</w:t>
      </w:r>
    </w:p>
    <w:p w14:paraId="1E1B4A84" w14:textId="323681B4" w:rsidR="00B046AE" w:rsidRPr="00485E77" w:rsidRDefault="00B046AE" w:rsidP="00485E77">
      <w:p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Our cleaning products are certified as an effective multipurpose cleaner/disinfectant/sanitizer for the given application in which they are used and as recommended by the CDC and EPA for the Covid-19 virus. Effective dates posted on the cleaners are monitored so that they are valid at the time of use. Staff are appropriately trained on best cleaning practices for the equipment and products that they use. Hand sanitizers contain a minimum of 70% alcohol. VLM continues to monitor the latest cleaning and disinfecting protocols from the CDC and the MN Department of Health and will make adjustments as necessary.</w:t>
      </w:r>
    </w:p>
    <w:p w14:paraId="180659AF" w14:textId="77777777" w:rsidR="00B046AE" w:rsidRPr="00485E77" w:rsidRDefault="00B046AE" w:rsidP="00485E77">
      <w:p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 Based on recommendations from the CDC, those at high-risk for severe illness from COVID-19 are:</w:t>
      </w:r>
    </w:p>
    <w:p w14:paraId="46AB5D19" w14:textId="4CCCD83D" w:rsidR="00B046AE" w:rsidRPr="00485E77" w:rsidRDefault="00B046AE" w:rsidP="00485E77">
      <w:pPr>
        <w:pStyle w:val="ListParagraph"/>
        <w:numPr>
          <w:ilvl w:val="0"/>
          <w:numId w:val="15"/>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People 65 years and older</w:t>
      </w:r>
    </w:p>
    <w:p w14:paraId="371F6FB5" w14:textId="65E93139" w:rsidR="00B046AE" w:rsidRPr="00485E77" w:rsidRDefault="00B046AE" w:rsidP="00485E77">
      <w:pPr>
        <w:pStyle w:val="ListParagraph"/>
        <w:numPr>
          <w:ilvl w:val="0"/>
          <w:numId w:val="15"/>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People who live in a nursing home or long-term care facility</w:t>
      </w:r>
    </w:p>
    <w:p w14:paraId="4C0D549C" w14:textId="5C9BC72A" w:rsidR="00B046AE" w:rsidRPr="00485E77" w:rsidRDefault="00B046AE" w:rsidP="00485E77">
      <w:pPr>
        <w:pStyle w:val="ListParagraph"/>
        <w:numPr>
          <w:ilvl w:val="0"/>
          <w:numId w:val="15"/>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People of all ages with underlying medical conditions, particularly if not well controlled, including:</w:t>
      </w:r>
    </w:p>
    <w:p w14:paraId="3673C70E" w14:textId="7DF61020" w:rsidR="00B046AE" w:rsidRPr="00485E77" w:rsidRDefault="00B046AE" w:rsidP="00485E77">
      <w:pPr>
        <w:pStyle w:val="ListParagraph"/>
        <w:numPr>
          <w:ilvl w:val="1"/>
          <w:numId w:val="15"/>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People with chronic lung disease or moderate to severe asthma</w:t>
      </w:r>
    </w:p>
    <w:p w14:paraId="12A82A86" w14:textId="1277C068" w:rsidR="00B046AE" w:rsidRPr="00485E77" w:rsidRDefault="00B046AE" w:rsidP="00485E77">
      <w:pPr>
        <w:pStyle w:val="ListParagraph"/>
        <w:numPr>
          <w:ilvl w:val="1"/>
          <w:numId w:val="15"/>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People who have serious heart conditions</w:t>
      </w:r>
    </w:p>
    <w:p w14:paraId="73F974B6" w14:textId="716A3193" w:rsidR="00B046AE" w:rsidRPr="00485E77" w:rsidRDefault="00B046AE" w:rsidP="00485E77">
      <w:pPr>
        <w:pStyle w:val="ListParagraph"/>
        <w:numPr>
          <w:ilvl w:val="1"/>
          <w:numId w:val="15"/>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People who are immunocompromised- Many conditions can cause a person to be immunocompromised, including cancer treatment, smoking, bone marrow or organ transplantation, immune deficiencies, poorly controlled HIV or AIDS, and prolonged use of corticosteroids and other immune weakening medications.</w:t>
      </w:r>
    </w:p>
    <w:p w14:paraId="43FF53B1" w14:textId="32BFEB97" w:rsidR="00B046AE" w:rsidRPr="00485E77" w:rsidRDefault="00B046AE" w:rsidP="00485E77">
      <w:pPr>
        <w:pStyle w:val="ListParagraph"/>
        <w:numPr>
          <w:ilvl w:val="1"/>
          <w:numId w:val="15"/>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People with severe obesity (body mass index [BMI] of 40 or higher)</w:t>
      </w:r>
    </w:p>
    <w:p w14:paraId="353A8498" w14:textId="09331F9C" w:rsidR="00B046AE" w:rsidRPr="00485E77" w:rsidRDefault="00B046AE" w:rsidP="00485E77">
      <w:pPr>
        <w:pStyle w:val="ListParagraph"/>
        <w:numPr>
          <w:ilvl w:val="1"/>
          <w:numId w:val="15"/>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People with diabetes</w:t>
      </w:r>
    </w:p>
    <w:p w14:paraId="20FD8626" w14:textId="6AA7B8EA" w:rsidR="00B046AE" w:rsidRPr="00485E77" w:rsidRDefault="00B046AE" w:rsidP="00485E77">
      <w:pPr>
        <w:pStyle w:val="ListParagraph"/>
        <w:numPr>
          <w:ilvl w:val="1"/>
          <w:numId w:val="15"/>
        </w:numPr>
        <w:pBdr>
          <w:top w:val="nil"/>
          <w:left w:val="nil"/>
          <w:bottom w:val="nil"/>
          <w:right w:val="nil"/>
          <w:between w:val="nil"/>
        </w:pBdr>
        <w:spacing w:line="240" w:lineRule="auto"/>
        <w:rPr>
          <w:rFonts w:ascii="Times New Roman" w:eastAsia="Arial" w:hAnsi="Times New Roman" w:cs="Times New Roman"/>
          <w:sz w:val="20"/>
          <w:szCs w:val="20"/>
        </w:rPr>
      </w:pPr>
      <w:r w:rsidRPr="00485E77">
        <w:rPr>
          <w:rFonts w:ascii="Times New Roman" w:eastAsia="Arial" w:hAnsi="Times New Roman" w:cs="Times New Roman"/>
          <w:sz w:val="20"/>
          <w:szCs w:val="20"/>
        </w:rPr>
        <w:t>People with chronic kidney disease undergoing dialysis</w:t>
      </w:r>
    </w:p>
    <w:p w14:paraId="113CE7B6" w14:textId="72F8180F" w:rsidR="00B046AE" w:rsidRPr="00485E77" w:rsidRDefault="00B046AE" w:rsidP="00485E77">
      <w:pPr>
        <w:pStyle w:val="ListParagraph"/>
        <w:numPr>
          <w:ilvl w:val="1"/>
          <w:numId w:val="15"/>
        </w:numPr>
        <w:pBdr>
          <w:top w:val="nil"/>
          <w:left w:val="nil"/>
          <w:bottom w:val="nil"/>
          <w:right w:val="nil"/>
          <w:between w:val="nil"/>
        </w:pBdr>
        <w:spacing w:line="240" w:lineRule="auto"/>
        <w:rPr>
          <w:rFonts w:ascii="Times New Roman" w:eastAsia="Arial" w:hAnsi="Times New Roman" w:cs="Times New Roman"/>
          <w:sz w:val="20"/>
          <w:szCs w:val="20"/>
          <w:highlight w:val="white"/>
        </w:rPr>
      </w:pPr>
      <w:r w:rsidRPr="00485E77">
        <w:rPr>
          <w:rFonts w:ascii="Times New Roman" w:eastAsia="Arial" w:hAnsi="Times New Roman" w:cs="Times New Roman"/>
          <w:sz w:val="20"/>
          <w:szCs w:val="20"/>
        </w:rPr>
        <w:t>People with liver disease.</w:t>
      </w:r>
    </w:p>
    <w:sectPr w:rsidR="00B046AE" w:rsidRPr="00485E77" w:rsidSect="006C78B9">
      <w:footerReference w:type="default" r:id="rId7"/>
      <w:pgSz w:w="12240" w:h="15840"/>
      <w:pgMar w:top="720" w:right="720" w:bottom="720" w:left="720"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FADD7" w14:textId="77777777" w:rsidR="00440911" w:rsidRDefault="00440911">
      <w:pPr>
        <w:spacing w:after="0" w:line="240" w:lineRule="auto"/>
      </w:pPr>
      <w:r>
        <w:separator/>
      </w:r>
    </w:p>
  </w:endnote>
  <w:endnote w:type="continuationSeparator" w:id="0">
    <w:p w14:paraId="034CDC9E" w14:textId="77777777" w:rsidR="00440911" w:rsidRDefault="00440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A4" w14:textId="04F7510C" w:rsidR="009A0403" w:rsidRDefault="00B941B8">
    <w:pPr>
      <w:pBdr>
        <w:top w:val="nil"/>
        <w:left w:val="nil"/>
        <w:bottom w:val="nil"/>
        <w:right w:val="nil"/>
        <w:between w:val="nil"/>
      </w:pBdr>
      <w:tabs>
        <w:tab w:val="center" w:pos="4680"/>
        <w:tab w:val="right" w:pos="9360"/>
      </w:tabs>
      <w:spacing w:after="315" w:line="240" w:lineRule="auto"/>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A66A5C">
      <w:rPr>
        <w:rFonts w:ascii="Arial" w:eastAsia="Arial" w:hAnsi="Arial" w:cs="Arial"/>
        <w:noProof/>
        <w:sz w:val="16"/>
        <w:szCs w:val="16"/>
      </w:rPr>
      <w:t>1</w:t>
    </w:r>
    <w:r>
      <w:rPr>
        <w:rFonts w:ascii="Arial" w:eastAsia="Arial" w:hAnsi="Arial" w:cs="Arial"/>
        <w:sz w:val="16"/>
        <w:szCs w:val="16"/>
      </w:rPr>
      <w:fldChar w:fldCharType="end"/>
    </w:r>
    <w:r>
      <w:rPr>
        <w:rFonts w:ascii="Arial" w:eastAsia="Arial" w:hAnsi="Arial" w:cs="Arial"/>
        <w:sz w:val="16"/>
        <w:szCs w:val="16"/>
      </w:rPr>
      <w:t xml:space="preserve"> | Page</w:t>
    </w:r>
  </w:p>
  <w:p w14:paraId="000000A5" w14:textId="77777777" w:rsidR="009A0403" w:rsidRDefault="009A0403">
    <w:pPr>
      <w:pBdr>
        <w:top w:val="nil"/>
        <w:left w:val="nil"/>
        <w:bottom w:val="nil"/>
        <w:right w:val="nil"/>
        <w:between w:val="nil"/>
      </w:pBdr>
      <w:tabs>
        <w:tab w:val="center" w:pos="4680"/>
        <w:tab w:val="right" w:pos="9360"/>
      </w:tabs>
      <w:spacing w:after="315" w:line="240" w:lineRule="auto"/>
      <w:rPr>
        <w:rFonts w:ascii="Arial" w:eastAsia="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022CD" w14:textId="77777777" w:rsidR="00440911" w:rsidRDefault="00440911">
      <w:pPr>
        <w:spacing w:after="0" w:line="240" w:lineRule="auto"/>
      </w:pPr>
      <w:r>
        <w:separator/>
      </w:r>
    </w:p>
  </w:footnote>
  <w:footnote w:type="continuationSeparator" w:id="0">
    <w:p w14:paraId="3B4FCF05" w14:textId="77777777" w:rsidR="00440911" w:rsidRDefault="004409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211C1"/>
    <w:multiLevelType w:val="multilevel"/>
    <w:tmpl w:val="95A8B3C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C9B49B1"/>
    <w:multiLevelType w:val="multilevel"/>
    <w:tmpl w:val="8F261F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465ED2"/>
    <w:multiLevelType w:val="multilevel"/>
    <w:tmpl w:val="D018D05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1D144A51"/>
    <w:multiLevelType w:val="hybridMultilevel"/>
    <w:tmpl w:val="B1E07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44756A"/>
    <w:multiLevelType w:val="hybridMultilevel"/>
    <w:tmpl w:val="66EC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F62925"/>
    <w:multiLevelType w:val="multilevel"/>
    <w:tmpl w:val="5EA8B1D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30206766"/>
    <w:multiLevelType w:val="hybridMultilevel"/>
    <w:tmpl w:val="3AD2F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565AF2"/>
    <w:multiLevelType w:val="multilevel"/>
    <w:tmpl w:val="7144AE7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3C6E169F"/>
    <w:multiLevelType w:val="hybridMultilevel"/>
    <w:tmpl w:val="0158F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1D734A"/>
    <w:multiLevelType w:val="hybridMultilevel"/>
    <w:tmpl w:val="5746B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086114"/>
    <w:multiLevelType w:val="hybridMultilevel"/>
    <w:tmpl w:val="F2DC7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342898"/>
    <w:multiLevelType w:val="multilevel"/>
    <w:tmpl w:val="EFB216A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2" w15:restartNumberingAfterBreak="0">
    <w:nsid w:val="55544CD5"/>
    <w:multiLevelType w:val="multilevel"/>
    <w:tmpl w:val="8C6807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3" w15:restartNumberingAfterBreak="0">
    <w:nsid w:val="558F1998"/>
    <w:multiLevelType w:val="multilevel"/>
    <w:tmpl w:val="3ACC1CFC"/>
    <w:lvl w:ilvl="0">
      <w:start w:val="1"/>
      <w:numFmt w:val="decimal"/>
      <w:lvlText w:val="%1."/>
      <w:lvlJc w:val="left"/>
      <w:pPr>
        <w:ind w:left="720" w:hanging="360"/>
      </w:p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15:restartNumberingAfterBreak="0">
    <w:nsid w:val="56DD2AF9"/>
    <w:multiLevelType w:val="multilevel"/>
    <w:tmpl w:val="7848037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 w15:restartNumberingAfterBreak="0">
    <w:nsid w:val="5E715466"/>
    <w:multiLevelType w:val="multilevel"/>
    <w:tmpl w:val="3CBECF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A3A6904"/>
    <w:multiLevelType w:val="multilevel"/>
    <w:tmpl w:val="01B85C5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11"/>
  </w:num>
  <w:num w:numId="2">
    <w:abstractNumId w:val="14"/>
  </w:num>
  <w:num w:numId="3">
    <w:abstractNumId w:val="0"/>
  </w:num>
  <w:num w:numId="4">
    <w:abstractNumId w:val="15"/>
  </w:num>
  <w:num w:numId="5">
    <w:abstractNumId w:val="16"/>
  </w:num>
  <w:num w:numId="6">
    <w:abstractNumId w:val="12"/>
  </w:num>
  <w:num w:numId="7">
    <w:abstractNumId w:val="13"/>
  </w:num>
  <w:num w:numId="8">
    <w:abstractNumId w:val="7"/>
  </w:num>
  <w:num w:numId="9">
    <w:abstractNumId w:val="2"/>
  </w:num>
  <w:num w:numId="10">
    <w:abstractNumId w:val="1"/>
  </w:num>
  <w:num w:numId="11">
    <w:abstractNumId w:val="5"/>
  </w:num>
  <w:num w:numId="12">
    <w:abstractNumId w:val="3"/>
  </w:num>
  <w:num w:numId="13">
    <w:abstractNumId w:val="6"/>
  </w:num>
  <w:num w:numId="14">
    <w:abstractNumId w:val="9"/>
  </w:num>
  <w:num w:numId="15">
    <w:abstractNumId w:val="8"/>
  </w:num>
  <w:num w:numId="16">
    <w:abstractNumId w:val="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403"/>
    <w:rsid w:val="0005768A"/>
    <w:rsid w:val="00175960"/>
    <w:rsid w:val="001A381A"/>
    <w:rsid w:val="00331DD6"/>
    <w:rsid w:val="00337D49"/>
    <w:rsid w:val="00377B3C"/>
    <w:rsid w:val="00384CBE"/>
    <w:rsid w:val="003E0621"/>
    <w:rsid w:val="003E1EB7"/>
    <w:rsid w:val="0041598B"/>
    <w:rsid w:val="00433424"/>
    <w:rsid w:val="00440911"/>
    <w:rsid w:val="00485E77"/>
    <w:rsid w:val="00562E33"/>
    <w:rsid w:val="00653A31"/>
    <w:rsid w:val="00670B30"/>
    <w:rsid w:val="006C78B9"/>
    <w:rsid w:val="0074154E"/>
    <w:rsid w:val="007417DA"/>
    <w:rsid w:val="00762160"/>
    <w:rsid w:val="00797371"/>
    <w:rsid w:val="008A5D07"/>
    <w:rsid w:val="00937631"/>
    <w:rsid w:val="0098433C"/>
    <w:rsid w:val="00987563"/>
    <w:rsid w:val="0099117B"/>
    <w:rsid w:val="009A0403"/>
    <w:rsid w:val="009F7637"/>
    <w:rsid w:val="00A402D2"/>
    <w:rsid w:val="00A66A5C"/>
    <w:rsid w:val="00AC328E"/>
    <w:rsid w:val="00AE27E6"/>
    <w:rsid w:val="00AF0CF9"/>
    <w:rsid w:val="00B046AE"/>
    <w:rsid w:val="00B941B8"/>
    <w:rsid w:val="00C70A98"/>
    <w:rsid w:val="00DA3CF0"/>
    <w:rsid w:val="00DC4261"/>
    <w:rsid w:val="00DE6073"/>
    <w:rsid w:val="00E073DC"/>
    <w:rsid w:val="00EE5A31"/>
    <w:rsid w:val="00F050C1"/>
    <w:rsid w:val="00F26074"/>
    <w:rsid w:val="00F37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EA707"/>
  <w15:docId w15:val="{0B835EF8-DE50-4227-9A61-E7100FED9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74154E"/>
    <w:pPr>
      <w:ind w:left="720"/>
      <w:contextualSpacing/>
    </w:pPr>
  </w:style>
  <w:style w:type="paragraph" w:styleId="Header">
    <w:name w:val="header"/>
    <w:basedOn w:val="Normal"/>
    <w:link w:val="HeaderChar"/>
    <w:uiPriority w:val="99"/>
    <w:unhideWhenUsed/>
    <w:rsid w:val="006C7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8B9"/>
  </w:style>
  <w:style w:type="paragraph" w:styleId="Footer">
    <w:name w:val="footer"/>
    <w:basedOn w:val="Normal"/>
    <w:link w:val="FooterChar"/>
    <w:uiPriority w:val="99"/>
    <w:unhideWhenUsed/>
    <w:rsid w:val="006C7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Caitlin Milligan</dc:creator>
  <cp:lastModifiedBy>Roberta Evanson</cp:lastModifiedBy>
  <cp:revision>2</cp:revision>
  <dcterms:created xsi:type="dcterms:W3CDTF">2020-12-05T17:40:00Z</dcterms:created>
  <dcterms:modified xsi:type="dcterms:W3CDTF">2020-12-05T17:40:00Z</dcterms:modified>
</cp:coreProperties>
</file>